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58F92" w14:textId="77777777" w:rsidR="00AF2D5F" w:rsidRDefault="00AF2D5F" w:rsidP="00380986">
      <w:pPr>
        <w:pStyle w:val="ny-callout-hdr"/>
      </w:pPr>
    </w:p>
    <w:p w14:paraId="1838A574" w14:textId="77777777" w:rsidR="00CD3E05" w:rsidRDefault="00CD3E05" w:rsidP="00380986">
      <w:pPr>
        <w:pStyle w:val="ny-callout-hdr"/>
      </w:pPr>
    </w:p>
    <w:p w14:paraId="7CA97F1B" w14:textId="4AE9BF66" w:rsidR="00380986" w:rsidRDefault="00AF2D5F" w:rsidP="00630525">
      <w:pPr>
        <w:pStyle w:val="ny-callout-hdr"/>
      </w:pPr>
      <w:r>
        <w:t>Classwork</w:t>
      </w:r>
    </w:p>
    <w:p w14:paraId="17F8626A" w14:textId="6BEE208E" w:rsidR="00AF2D5F" w:rsidRPr="00630525" w:rsidRDefault="00AF2D5F" w:rsidP="00630525">
      <w:pPr>
        <w:pStyle w:val="ny-lesson-hdr-1"/>
      </w:pPr>
      <w:r>
        <w:t>Exercise 2</w:t>
      </w:r>
    </w:p>
    <w:p w14:paraId="1A2DD46B" w14:textId="0828A122" w:rsidR="00341AB2" w:rsidRPr="001278AD" w:rsidRDefault="00341AB2" w:rsidP="00F4457F">
      <w:pPr>
        <w:pStyle w:val="ny-lesson-paragraph"/>
        <w:spacing w:after="200"/>
      </w:pPr>
      <w:r w:rsidRPr="001278AD">
        <w:t xml:space="preserve">The amount of sugary beverages Americans consume is a leading health concern.  For a given brand of cola, a </w:t>
      </w:r>
      <m:oMath>
        <m:r>
          <w:rPr>
            <w:rFonts w:ascii="Cambria Math" w:hAnsi="Cambria Math"/>
          </w:rPr>
          <m:t xml:space="preserve">12 </m:t>
        </m:r>
        <m:r>
          <m:rPr>
            <m:sty m:val="p"/>
          </m:rPr>
          <w:rPr>
            <w:rFonts w:ascii="Cambria Math" w:hAnsi="Cambria Math"/>
          </w:rPr>
          <m:t>oz.</m:t>
        </m:r>
      </m:oMath>
      <w:r w:rsidRPr="001278AD">
        <w:t xml:space="preserve"> serving of </w:t>
      </w:r>
      <w:r>
        <w:t>cola</w:t>
      </w:r>
      <w:r w:rsidRPr="001278AD">
        <w:t xml:space="preserve"> contains about </w:t>
      </w:r>
      <m:oMath>
        <m:r>
          <w:rPr>
            <w:rFonts w:ascii="Cambria Math" w:hAnsi="Cambria Math"/>
          </w:rPr>
          <m:t xml:space="preserve">40 </m:t>
        </m:r>
        <m:r>
          <m:rPr>
            <m:sty m:val="p"/>
          </m:rPr>
          <w:rPr>
            <w:rFonts w:ascii="Cambria Math" w:hAnsi="Cambria Math"/>
          </w:rPr>
          <m:t>g</m:t>
        </m:r>
      </m:oMath>
      <w:r w:rsidRPr="001278AD">
        <w:t xml:space="preserve"> of sugar.  Complete the ratio table, using the given ratio to find equivalent ratios.</w:t>
      </w:r>
    </w:p>
    <w:tbl>
      <w:tblPr>
        <w:tblStyle w:val="TableGrid4"/>
        <w:tblW w:w="0" w:type="auto"/>
        <w:jc w:val="center"/>
        <w:tblLook w:val="04A0" w:firstRow="1" w:lastRow="0" w:firstColumn="1" w:lastColumn="0" w:noHBand="0" w:noVBand="1"/>
      </w:tblPr>
      <w:tblGrid>
        <w:gridCol w:w="2541"/>
        <w:gridCol w:w="1750"/>
        <w:gridCol w:w="1751"/>
        <w:gridCol w:w="1751"/>
      </w:tblGrid>
      <w:tr w:rsidR="00AF2D5F" w14:paraId="442E5829" w14:textId="77777777" w:rsidTr="0010337C">
        <w:trPr>
          <w:trHeight w:hRule="exact" w:val="432"/>
          <w:jc w:val="center"/>
        </w:trPr>
        <w:tc>
          <w:tcPr>
            <w:tcW w:w="2541" w:type="dxa"/>
            <w:tcBorders>
              <w:top w:val="single" w:sz="4" w:space="0" w:color="auto"/>
              <w:left w:val="single" w:sz="4" w:space="0" w:color="auto"/>
              <w:bottom w:val="single" w:sz="4" w:space="0" w:color="auto"/>
              <w:right w:val="single" w:sz="4" w:space="0" w:color="auto"/>
            </w:tcBorders>
            <w:vAlign w:val="center"/>
            <w:hideMark/>
          </w:tcPr>
          <w:p w14:paraId="03006900" w14:textId="77777777" w:rsidR="00AF2D5F" w:rsidRPr="00F4457F" w:rsidRDefault="00AF2D5F" w:rsidP="00AF2D5F">
            <w:pPr>
              <w:pStyle w:val="ny-lesson-table"/>
              <w:jc w:val="center"/>
              <w:rPr>
                <w:b/>
                <w:sz w:val="22"/>
                <w:szCs w:val="22"/>
              </w:rPr>
            </w:pPr>
            <w:r w:rsidRPr="00F4457F">
              <w:rPr>
                <w:b/>
              </w:rPr>
              <w:t>Cola (ounces)</w:t>
            </w:r>
          </w:p>
        </w:tc>
        <w:tc>
          <w:tcPr>
            <w:tcW w:w="1750" w:type="dxa"/>
            <w:tcBorders>
              <w:top w:val="single" w:sz="4" w:space="0" w:color="auto"/>
              <w:left w:val="single" w:sz="4" w:space="0" w:color="auto"/>
              <w:bottom w:val="single" w:sz="4" w:space="0" w:color="auto"/>
              <w:right w:val="single" w:sz="4" w:space="0" w:color="auto"/>
            </w:tcBorders>
            <w:vAlign w:val="center"/>
          </w:tcPr>
          <w:p w14:paraId="41C8CA64" w14:textId="77777777" w:rsidR="00AF2D5F" w:rsidRDefault="00AF2D5F" w:rsidP="00AF2D5F">
            <w:pPr>
              <w:pStyle w:val="ny-lesson-table"/>
              <w:jc w:val="center"/>
              <w:rPr>
                <w:color w:val="FF0000"/>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hideMark/>
          </w:tcPr>
          <w:p w14:paraId="4F092A4F" w14:textId="55783A6C" w:rsidR="00AF2D5F" w:rsidRPr="0086663E" w:rsidRDefault="00912D8D" w:rsidP="00AF2D5F">
            <w:pPr>
              <w:pStyle w:val="ny-lesson-table"/>
              <w:jc w:val="center"/>
              <w:rPr>
                <w:rFonts w:ascii="Cambria Math" w:hAnsi="Cambria Math" w:hint="eastAsia"/>
                <w:sz w:val="22"/>
                <w:szCs w:val="22"/>
                <w:oMath/>
              </w:rPr>
            </w:pPr>
            <m:oMathPara>
              <m:oMath>
                <m:r>
                  <w:rPr>
                    <w:rFonts w:ascii="Cambria Math" w:hAnsi="Cambria Math"/>
                  </w:rPr>
                  <m:t>12</m:t>
                </m:r>
              </m:oMath>
            </m:oMathPara>
          </w:p>
        </w:tc>
        <w:tc>
          <w:tcPr>
            <w:tcW w:w="1751" w:type="dxa"/>
            <w:tcBorders>
              <w:top w:val="single" w:sz="4" w:space="0" w:color="auto"/>
              <w:left w:val="single" w:sz="4" w:space="0" w:color="auto"/>
              <w:bottom w:val="single" w:sz="4" w:space="0" w:color="auto"/>
              <w:right w:val="single" w:sz="4" w:space="0" w:color="auto"/>
            </w:tcBorders>
            <w:vAlign w:val="center"/>
          </w:tcPr>
          <w:p w14:paraId="2DA8EA39" w14:textId="77777777" w:rsidR="00AF2D5F" w:rsidRDefault="00AF2D5F" w:rsidP="00AF2D5F">
            <w:pPr>
              <w:pStyle w:val="ny-lesson-table"/>
              <w:jc w:val="center"/>
              <w:rPr>
                <w:color w:val="FF0000"/>
                <w:sz w:val="22"/>
                <w:szCs w:val="22"/>
              </w:rPr>
            </w:pPr>
          </w:p>
        </w:tc>
      </w:tr>
      <w:tr w:rsidR="00AF2D5F" w14:paraId="02158695" w14:textId="77777777" w:rsidTr="0010337C">
        <w:trPr>
          <w:trHeight w:hRule="exact" w:val="432"/>
          <w:jc w:val="center"/>
        </w:trPr>
        <w:tc>
          <w:tcPr>
            <w:tcW w:w="2541" w:type="dxa"/>
            <w:tcBorders>
              <w:top w:val="single" w:sz="4" w:space="0" w:color="auto"/>
              <w:left w:val="single" w:sz="4" w:space="0" w:color="auto"/>
              <w:bottom w:val="single" w:sz="4" w:space="0" w:color="auto"/>
              <w:right w:val="single" w:sz="4" w:space="0" w:color="auto"/>
            </w:tcBorders>
            <w:vAlign w:val="center"/>
            <w:hideMark/>
          </w:tcPr>
          <w:p w14:paraId="40F8F35D" w14:textId="77777777" w:rsidR="00AF2D5F" w:rsidRPr="00F4457F" w:rsidRDefault="00AF2D5F" w:rsidP="00AF2D5F">
            <w:pPr>
              <w:pStyle w:val="ny-lesson-table"/>
              <w:jc w:val="center"/>
              <w:rPr>
                <w:b/>
                <w:sz w:val="22"/>
                <w:szCs w:val="22"/>
              </w:rPr>
            </w:pPr>
            <w:r w:rsidRPr="00F4457F">
              <w:rPr>
                <w:b/>
              </w:rPr>
              <w:t>Sugar (grams)</w:t>
            </w:r>
          </w:p>
        </w:tc>
        <w:tc>
          <w:tcPr>
            <w:tcW w:w="1750" w:type="dxa"/>
            <w:tcBorders>
              <w:top w:val="single" w:sz="4" w:space="0" w:color="auto"/>
              <w:left w:val="single" w:sz="4" w:space="0" w:color="auto"/>
              <w:bottom w:val="single" w:sz="4" w:space="0" w:color="auto"/>
              <w:right w:val="single" w:sz="4" w:space="0" w:color="auto"/>
            </w:tcBorders>
            <w:vAlign w:val="center"/>
          </w:tcPr>
          <w:p w14:paraId="299D01CA" w14:textId="77777777" w:rsidR="00AF2D5F" w:rsidRDefault="00AF2D5F" w:rsidP="00AF2D5F">
            <w:pPr>
              <w:pStyle w:val="ny-lesson-table"/>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hideMark/>
          </w:tcPr>
          <w:p w14:paraId="075A7568" w14:textId="689C7466" w:rsidR="00AF2D5F" w:rsidRPr="0086663E" w:rsidRDefault="00912D8D" w:rsidP="00AF2D5F">
            <w:pPr>
              <w:pStyle w:val="ny-lesson-table"/>
              <w:jc w:val="center"/>
              <w:rPr>
                <w:rFonts w:ascii="Cambria Math" w:hAnsi="Cambria Math" w:hint="eastAsia"/>
                <w:sz w:val="22"/>
                <w:szCs w:val="22"/>
                <w:oMath/>
              </w:rPr>
            </w:pPr>
            <m:oMathPara>
              <m:oMath>
                <m:r>
                  <w:rPr>
                    <w:rFonts w:ascii="Cambria Math" w:hAnsi="Cambria Math"/>
                  </w:rPr>
                  <m:t>40</m:t>
                </m:r>
              </m:oMath>
            </m:oMathPara>
          </w:p>
        </w:tc>
        <w:tc>
          <w:tcPr>
            <w:tcW w:w="1751" w:type="dxa"/>
            <w:tcBorders>
              <w:top w:val="single" w:sz="4" w:space="0" w:color="auto"/>
              <w:left w:val="single" w:sz="4" w:space="0" w:color="auto"/>
              <w:bottom w:val="single" w:sz="4" w:space="0" w:color="auto"/>
              <w:right w:val="single" w:sz="4" w:space="0" w:color="auto"/>
            </w:tcBorders>
            <w:vAlign w:val="center"/>
          </w:tcPr>
          <w:p w14:paraId="3456D426" w14:textId="77777777" w:rsidR="00AF2D5F" w:rsidRDefault="00AF2D5F" w:rsidP="00AF2D5F">
            <w:pPr>
              <w:pStyle w:val="ny-lesson-table"/>
              <w:jc w:val="center"/>
              <w:rPr>
                <w:color w:val="FF0000"/>
                <w:sz w:val="22"/>
                <w:szCs w:val="22"/>
              </w:rPr>
            </w:pPr>
          </w:p>
        </w:tc>
      </w:tr>
    </w:tbl>
    <w:p w14:paraId="0ED8AE44" w14:textId="77777777" w:rsidR="00AF2D5F" w:rsidRDefault="00AF2D5F" w:rsidP="00AF2D5F">
      <w:pPr>
        <w:rPr>
          <w:rFonts w:ascii="Calibri" w:eastAsia="Cambria" w:hAnsi="Calibri" w:cs="Times New Roman"/>
          <w:sz w:val="20"/>
          <w:szCs w:val="24"/>
        </w:rPr>
      </w:pPr>
    </w:p>
    <w:p w14:paraId="2E107984" w14:textId="75EBA2B7" w:rsidR="00AF2D5F" w:rsidRDefault="00AF2D5F" w:rsidP="00AF2D5F">
      <w:pPr>
        <w:pStyle w:val="ny-lesson-hdr-1"/>
      </w:pPr>
      <w:r>
        <w:t>Exercise 3</w:t>
      </w:r>
    </w:p>
    <w:p w14:paraId="4796CAE7" w14:textId="5413B60B" w:rsidR="00341AB2" w:rsidRPr="00341AB2" w:rsidRDefault="00341AB2" w:rsidP="00341AB2">
      <w:pPr>
        <w:pStyle w:val="ny-lesson-paragraph"/>
      </w:pPr>
      <w:r w:rsidRPr="00341AB2">
        <w:t xml:space="preserve">A </w:t>
      </w:r>
      <m:oMath>
        <m:r>
          <w:rPr>
            <w:rFonts w:ascii="Cambria Math" w:hAnsi="Cambria Math"/>
          </w:rPr>
          <m:t xml:space="preserve">1 </m:t>
        </m:r>
        <m:r>
          <m:rPr>
            <m:sty m:val="p"/>
          </m:rPr>
          <w:rPr>
            <w:rFonts w:ascii="Cambria Math" w:hAnsi="Cambria Math"/>
          </w:rPr>
          <m:t>L</m:t>
        </m:r>
      </m:oMath>
      <w:r w:rsidRPr="00341AB2">
        <w:t xml:space="preserve"> bottle of cola contains approximately </w:t>
      </w:r>
      <m:oMath>
        <m:r>
          <w:rPr>
            <w:rFonts w:ascii="Cambria Math" w:hAnsi="Cambria Math"/>
          </w:rPr>
          <m:t>34</m:t>
        </m:r>
      </m:oMath>
      <w:r w:rsidRPr="00341AB2">
        <w:t xml:space="preserve"> fluid ounces.  How many grams of sugar would be in a </w:t>
      </w:r>
      <m:oMath>
        <m:r>
          <w:rPr>
            <w:rFonts w:ascii="Cambria Math" w:hAnsi="Cambria Math"/>
          </w:rPr>
          <m:t xml:space="preserve">1 </m:t>
        </m:r>
        <m:r>
          <m:rPr>
            <m:sty m:val="p"/>
          </m:rPr>
          <w:rPr>
            <w:rFonts w:ascii="Cambria Math" w:hAnsi="Cambria Math"/>
          </w:rPr>
          <m:t>L</m:t>
        </m:r>
      </m:oMath>
      <w:r w:rsidR="00A12239">
        <w:t xml:space="preserve"> </w:t>
      </w:r>
      <w:r w:rsidRPr="00341AB2">
        <w:t>bottle of the cola?  Explain and show how to arrive at the solution.</w:t>
      </w:r>
    </w:p>
    <w:p w14:paraId="65026B86" w14:textId="77777777" w:rsidR="00AF2D5F" w:rsidRDefault="00AF2D5F" w:rsidP="00341AB2">
      <w:pPr>
        <w:pStyle w:val="ny-lesson-paragraph"/>
      </w:pPr>
    </w:p>
    <w:p w14:paraId="28E3F1F0" w14:textId="77777777" w:rsidR="00AF2D5F" w:rsidRDefault="00AF2D5F" w:rsidP="00341AB2">
      <w:pPr>
        <w:pStyle w:val="ny-lesson-paragraph"/>
        <w:rPr>
          <w:sz w:val="24"/>
        </w:rPr>
      </w:pPr>
    </w:p>
    <w:p w14:paraId="4BC53A23" w14:textId="77777777" w:rsidR="00AF2D5F" w:rsidRDefault="00AF2D5F" w:rsidP="00341AB2">
      <w:pPr>
        <w:pStyle w:val="ny-lesson-paragraph"/>
      </w:pPr>
    </w:p>
    <w:p w14:paraId="7EAF69BD" w14:textId="77777777" w:rsidR="00AF2D5F" w:rsidRDefault="00AF2D5F" w:rsidP="00341AB2">
      <w:pPr>
        <w:pStyle w:val="ny-lesson-paragraph"/>
      </w:pPr>
    </w:p>
    <w:p w14:paraId="68B65638" w14:textId="77777777" w:rsidR="00CD3E05" w:rsidRDefault="00CD3E05" w:rsidP="00341AB2">
      <w:pPr>
        <w:pStyle w:val="ny-lesson-paragraph"/>
      </w:pPr>
    </w:p>
    <w:p w14:paraId="361686C0" w14:textId="77777777" w:rsidR="00CD3E05" w:rsidRDefault="00CD3E05" w:rsidP="00341AB2">
      <w:pPr>
        <w:pStyle w:val="ny-lesson-paragraph"/>
      </w:pPr>
    </w:p>
    <w:p w14:paraId="193C3684" w14:textId="77777777" w:rsidR="00CD3E05" w:rsidRDefault="00CD3E05" w:rsidP="00341AB2">
      <w:pPr>
        <w:pStyle w:val="ny-lesson-paragraph"/>
      </w:pPr>
    </w:p>
    <w:p w14:paraId="2A78789D" w14:textId="77777777" w:rsidR="00AF2D5F" w:rsidRDefault="00AF2D5F" w:rsidP="00341AB2">
      <w:pPr>
        <w:pStyle w:val="ny-lesson-paragraph"/>
      </w:pPr>
    </w:p>
    <w:p w14:paraId="4878E3C1" w14:textId="77777777" w:rsidR="00341AB2" w:rsidRDefault="00341AB2" w:rsidP="00341AB2">
      <w:pPr>
        <w:pStyle w:val="ny-lesson-paragraph"/>
      </w:pPr>
    </w:p>
    <w:p w14:paraId="16BEAD0A" w14:textId="77777777" w:rsidR="00AF2D5F" w:rsidRDefault="00AF2D5F" w:rsidP="00AF2D5F">
      <w:pPr>
        <w:pStyle w:val="ny-lesson-hdr-1"/>
        <w:rPr>
          <w:noProof/>
        </w:rPr>
      </w:pPr>
      <w:r>
        <w:t>Exercise</w:t>
      </w:r>
      <w:r>
        <w:rPr>
          <w:noProof/>
        </w:rPr>
        <w:t xml:space="preserve"> 4</w:t>
      </w:r>
    </w:p>
    <w:p w14:paraId="5CF0E90C" w14:textId="133B93DF" w:rsidR="00341AB2" w:rsidRPr="00341AB2" w:rsidRDefault="00341AB2" w:rsidP="00341AB2">
      <w:pPr>
        <w:pStyle w:val="ny-lesson-paragraph"/>
      </w:pPr>
      <w:r w:rsidRPr="00341AB2">
        <w:t>A school cafeteria has a restriction on the amount of sugary drinks available to students.</w:t>
      </w:r>
      <w:r w:rsidR="00380986">
        <w:t xml:space="preserve">  Drinks may not have more than </w:t>
      </w:r>
      <m:oMath>
        <m:r>
          <w:rPr>
            <w:rFonts w:ascii="Cambria Math" w:hAnsi="Cambria Math"/>
          </w:rPr>
          <m:t xml:space="preserve">25 </m:t>
        </m:r>
        <m:r>
          <m:rPr>
            <m:sty m:val="p"/>
          </m:rPr>
          <w:rPr>
            <w:rFonts w:ascii="Cambria Math" w:hAnsi="Cambria Math"/>
          </w:rPr>
          <m:t>g</m:t>
        </m:r>
      </m:oMath>
      <w:r w:rsidRPr="00341AB2">
        <w:t xml:space="preserve"> of sugar.  Based on this restriction, what is the largest size cola (in ounces) the cafeteria can offer to students?</w:t>
      </w:r>
    </w:p>
    <w:p w14:paraId="4000B6EC" w14:textId="77777777" w:rsidR="00AF2D5F" w:rsidRDefault="00AF2D5F" w:rsidP="00341AB2">
      <w:pPr>
        <w:pStyle w:val="ny-lesson-paragraph"/>
        <w:rPr>
          <w:noProof/>
        </w:rPr>
      </w:pPr>
    </w:p>
    <w:p w14:paraId="76764550" w14:textId="77777777" w:rsidR="00AF2D5F" w:rsidRDefault="00AF2D5F" w:rsidP="00341AB2">
      <w:pPr>
        <w:pStyle w:val="ny-lesson-paragraph"/>
      </w:pPr>
    </w:p>
    <w:p w14:paraId="70715FE6" w14:textId="77777777" w:rsidR="00341AB2" w:rsidRDefault="00341AB2" w:rsidP="00341AB2">
      <w:pPr>
        <w:pStyle w:val="ny-lesson-paragraph"/>
      </w:pPr>
    </w:p>
    <w:p w14:paraId="324DF624" w14:textId="77777777" w:rsidR="00AF2D5F" w:rsidRDefault="00AF2D5F" w:rsidP="00341AB2">
      <w:pPr>
        <w:pStyle w:val="ny-lesson-paragraph"/>
      </w:pPr>
    </w:p>
    <w:p w14:paraId="5B2EB7A6" w14:textId="77777777" w:rsidR="00630525" w:rsidRDefault="00630525" w:rsidP="00341AB2">
      <w:pPr>
        <w:pStyle w:val="ny-lesson-paragraph"/>
      </w:pPr>
    </w:p>
    <w:p w14:paraId="503006C4" w14:textId="77777777" w:rsidR="00CD3E05" w:rsidRDefault="00CD3E05" w:rsidP="00AF2D5F">
      <w:pPr>
        <w:pStyle w:val="ny-lesson-hdr-1"/>
      </w:pPr>
    </w:p>
    <w:p w14:paraId="6A34F66D" w14:textId="77777777" w:rsidR="00CD3E05" w:rsidRDefault="00CD3E05" w:rsidP="00CD3E05">
      <w:pPr>
        <w:pStyle w:val="ny-lesson-paragraph"/>
      </w:pPr>
    </w:p>
    <w:p w14:paraId="0CDEA318" w14:textId="77777777" w:rsidR="00CD3E05" w:rsidRDefault="00CD3E05" w:rsidP="00CD3E05">
      <w:pPr>
        <w:pStyle w:val="ny-lesson-paragraph"/>
      </w:pPr>
    </w:p>
    <w:p w14:paraId="54238DFC" w14:textId="77777777" w:rsidR="00CD3E05" w:rsidRDefault="00CD3E05" w:rsidP="00CD3E05">
      <w:pPr>
        <w:pStyle w:val="ny-lesson-paragraph"/>
      </w:pPr>
    </w:p>
    <w:p w14:paraId="730AD436" w14:textId="77777777" w:rsidR="00CD3E05" w:rsidRDefault="00CD3E05" w:rsidP="00CD3E05">
      <w:pPr>
        <w:pStyle w:val="ny-lesson-paragraph"/>
      </w:pPr>
    </w:p>
    <w:p w14:paraId="017C0964" w14:textId="77777777" w:rsidR="00CD3E05" w:rsidRDefault="00CD3E05" w:rsidP="00CD3E05">
      <w:pPr>
        <w:pStyle w:val="ny-lesson-paragraph"/>
      </w:pPr>
    </w:p>
    <w:p w14:paraId="0E80F8DA" w14:textId="77777777" w:rsidR="00CD3E05" w:rsidRDefault="00CD3E05" w:rsidP="00CD3E05">
      <w:pPr>
        <w:pStyle w:val="ny-lesson-paragraph"/>
      </w:pPr>
    </w:p>
    <w:p w14:paraId="04D78D87" w14:textId="77777777" w:rsidR="00CD3E05" w:rsidRDefault="00CD3E05" w:rsidP="00CD3E05">
      <w:pPr>
        <w:pStyle w:val="ny-lesson-paragraph"/>
      </w:pPr>
    </w:p>
    <w:p w14:paraId="5D806CCF" w14:textId="77777777" w:rsidR="00CD3E05" w:rsidRDefault="00CD3E05" w:rsidP="00AF2D5F">
      <w:pPr>
        <w:pStyle w:val="ny-lesson-hdr-1"/>
      </w:pPr>
    </w:p>
    <w:p w14:paraId="072E2B88" w14:textId="77777777" w:rsidR="00AF2D5F" w:rsidRDefault="00AF2D5F" w:rsidP="00AF2D5F">
      <w:pPr>
        <w:pStyle w:val="ny-lesson-hdr-1"/>
        <w:rPr>
          <w:rFonts w:asciiTheme="minorHAnsi" w:eastAsiaTheme="minorHAnsi" w:hAnsiTheme="minorHAnsi" w:cstheme="minorBidi"/>
          <w:noProof/>
        </w:rPr>
      </w:pPr>
      <w:r>
        <w:t>Exercise</w:t>
      </w:r>
      <w:r>
        <w:rPr>
          <w:noProof/>
        </w:rPr>
        <w:t xml:space="preserve"> 5</w:t>
      </w:r>
    </w:p>
    <w:p w14:paraId="1148BB9A" w14:textId="77777777" w:rsidR="00AF2D5F" w:rsidRDefault="00AF2D5F" w:rsidP="00AF2D5F">
      <w:pPr>
        <w:pStyle w:val="ny-lesson-paragraph"/>
        <w:rPr>
          <w:noProof/>
        </w:rPr>
      </w:pPr>
      <w:proofErr w:type="spellStart"/>
      <w:r>
        <w:t>Shontelle</w:t>
      </w:r>
      <w:proofErr w:type="spellEnd"/>
      <w:r>
        <w:t xml:space="preserve"> solves three math problems in four minutes.</w:t>
      </w:r>
    </w:p>
    <w:p w14:paraId="2E51C974" w14:textId="77777777" w:rsidR="00AF2D5F" w:rsidRDefault="00AF2D5F" w:rsidP="00630525">
      <w:pPr>
        <w:pStyle w:val="ny-lesson-numbering"/>
        <w:numPr>
          <w:ilvl w:val="1"/>
          <w:numId w:val="5"/>
        </w:numPr>
        <w:spacing w:after="120"/>
        <w:rPr>
          <w:rFonts w:eastAsia="Cambria" w:cs="Times New Roman"/>
        </w:rPr>
      </w:pPr>
      <w:r>
        <w:t>Use this information to complete the table below.</w:t>
      </w:r>
    </w:p>
    <w:tbl>
      <w:tblPr>
        <w:tblStyle w:val="TableGrid4"/>
        <w:tblW w:w="9506" w:type="dxa"/>
        <w:tblInd w:w="468" w:type="dxa"/>
        <w:tblLook w:val="04A0" w:firstRow="1" w:lastRow="0" w:firstColumn="1" w:lastColumn="0" w:noHBand="0" w:noVBand="1"/>
      </w:tblPr>
      <w:tblGrid>
        <w:gridCol w:w="2016"/>
        <w:gridCol w:w="749"/>
        <w:gridCol w:w="749"/>
        <w:gridCol w:w="749"/>
        <w:gridCol w:w="749"/>
        <w:gridCol w:w="749"/>
        <w:gridCol w:w="749"/>
        <w:gridCol w:w="749"/>
        <w:gridCol w:w="749"/>
        <w:gridCol w:w="749"/>
        <w:gridCol w:w="749"/>
      </w:tblGrid>
      <w:tr w:rsidR="00AF2D5F" w14:paraId="0404482A" w14:textId="77777777" w:rsidTr="00F4457F">
        <w:trPr>
          <w:trHeight w:val="720"/>
        </w:trPr>
        <w:tc>
          <w:tcPr>
            <w:tcW w:w="2016" w:type="dxa"/>
            <w:vAlign w:val="center"/>
            <w:hideMark/>
          </w:tcPr>
          <w:p w14:paraId="12AA3E0F" w14:textId="77777777" w:rsidR="00AF2D5F" w:rsidRPr="00F4457F" w:rsidRDefault="00AF2D5F" w:rsidP="00AF2D5F">
            <w:pPr>
              <w:pStyle w:val="ny-lesson-table"/>
              <w:jc w:val="center"/>
              <w:rPr>
                <w:b/>
                <w:sz w:val="22"/>
                <w:szCs w:val="22"/>
              </w:rPr>
            </w:pPr>
            <w:r w:rsidRPr="00F4457F">
              <w:rPr>
                <w:b/>
              </w:rPr>
              <w:t>Number of Questions</w:t>
            </w:r>
          </w:p>
        </w:tc>
        <w:tc>
          <w:tcPr>
            <w:tcW w:w="749" w:type="dxa"/>
            <w:vAlign w:val="center"/>
            <w:hideMark/>
          </w:tcPr>
          <w:p w14:paraId="281B93E7" w14:textId="6CC6FF19" w:rsidR="00AF2D5F" w:rsidRPr="0086663E" w:rsidRDefault="00912D8D" w:rsidP="00AF2D5F">
            <w:pPr>
              <w:pStyle w:val="ny-lesson-table"/>
              <w:jc w:val="center"/>
              <w:rPr>
                <w:rFonts w:ascii="Cambria Math" w:hAnsi="Cambria Math" w:hint="eastAsia"/>
                <w:color w:val="FF0000"/>
                <w:sz w:val="22"/>
                <w:szCs w:val="22"/>
                <w:oMath/>
              </w:rPr>
            </w:pPr>
            <m:oMathPara>
              <m:oMath>
                <m:r>
                  <w:rPr>
                    <w:rFonts w:ascii="Cambria Math" w:hAnsi="Cambria Math"/>
                  </w:rPr>
                  <m:t>3</m:t>
                </m:r>
              </m:oMath>
            </m:oMathPara>
          </w:p>
        </w:tc>
        <w:tc>
          <w:tcPr>
            <w:tcW w:w="749" w:type="dxa"/>
            <w:vAlign w:val="center"/>
            <w:hideMark/>
          </w:tcPr>
          <w:p w14:paraId="4505BF36" w14:textId="7E4AD03C" w:rsidR="00AF2D5F" w:rsidRPr="0086663E" w:rsidRDefault="00912D8D" w:rsidP="00AF2D5F">
            <w:pPr>
              <w:pStyle w:val="ny-lesson-table"/>
              <w:jc w:val="center"/>
              <w:rPr>
                <w:rFonts w:ascii="Cambria Math" w:hAnsi="Cambria Math" w:hint="eastAsia"/>
                <w:color w:val="FF0000"/>
                <w:sz w:val="22"/>
                <w:szCs w:val="22"/>
                <w:oMath/>
              </w:rPr>
            </w:pPr>
            <m:oMathPara>
              <m:oMath>
                <m:r>
                  <w:rPr>
                    <w:rFonts w:ascii="Cambria Math" w:hAnsi="Cambria Math"/>
                  </w:rPr>
                  <m:t>6</m:t>
                </m:r>
              </m:oMath>
            </m:oMathPara>
          </w:p>
        </w:tc>
        <w:tc>
          <w:tcPr>
            <w:tcW w:w="749" w:type="dxa"/>
            <w:vAlign w:val="center"/>
            <w:hideMark/>
          </w:tcPr>
          <w:p w14:paraId="08856099" w14:textId="47F79FBF" w:rsidR="00AF2D5F" w:rsidRPr="0086663E" w:rsidRDefault="00912D8D" w:rsidP="00AF2D5F">
            <w:pPr>
              <w:pStyle w:val="ny-lesson-table"/>
              <w:jc w:val="center"/>
              <w:rPr>
                <w:rFonts w:ascii="Cambria Math" w:hAnsi="Cambria Math" w:hint="eastAsia"/>
                <w:color w:val="FF0000"/>
                <w:sz w:val="22"/>
                <w:szCs w:val="22"/>
                <w:oMath/>
              </w:rPr>
            </w:pPr>
            <m:oMathPara>
              <m:oMath>
                <m:r>
                  <w:rPr>
                    <w:rFonts w:ascii="Cambria Math" w:hAnsi="Cambria Math"/>
                  </w:rPr>
                  <m:t>9</m:t>
                </m:r>
              </m:oMath>
            </m:oMathPara>
          </w:p>
        </w:tc>
        <w:tc>
          <w:tcPr>
            <w:tcW w:w="749" w:type="dxa"/>
            <w:vAlign w:val="center"/>
            <w:hideMark/>
          </w:tcPr>
          <w:p w14:paraId="7FD78939" w14:textId="1535DFDF" w:rsidR="00AF2D5F" w:rsidRPr="0086663E" w:rsidRDefault="00912D8D" w:rsidP="00AF2D5F">
            <w:pPr>
              <w:pStyle w:val="ny-lesson-table"/>
              <w:jc w:val="center"/>
              <w:rPr>
                <w:rFonts w:ascii="Cambria Math" w:hAnsi="Cambria Math" w:hint="eastAsia"/>
                <w:color w:val="FF0000"/>
                <w:sz w:val="22"/>
                <w:szCs w:val="22"/>
                <w:oMath/>
              </w:rPr>
            </w:pPr>
            <m:oMathPara>
              <m:oMath>
                <m:r>
                  <w:rPr>
                    <w:rFonts w:ascii="Cambria Math" w:hAnsi="Cambria Math"/>
                  </w:rPr>
                  <m:t>12</m:t>
                </m:r>
              </m:oMath>
            </m:oMathPara>
          </w:p>
        </w:tc>
        <w:tc>
          <w:tcPr>
            <w:tcW w:w="749" w:type="dxa"/>
            <w:vAlign w:val="center"/>
            <w:hideMark/>
          </w:tcPr>
          <w:p w14:paraId="0AB84007" w14:textId="24E9D70E" w:rsidR="00AF2D5F" w:rsidRPr="0086663E" w:rsidRDefault="00912D8D" w:rsidP="00AF2D5F">
            <w:pPr>
              <w:pStyle w:val="ny-lesson-table"/>
              <w:jc w:val="center"/>
              <w:rPr>
                <w:rFonts w:ascii="Cambria Math" w:hAnsi="Cambria Math" w:hint="eastAsia"/>
                <w:color w:val="FF0000"/>
                <w:sz w:val="22"/>
                <w:szCs w:val="22"/>
                <w:oMath/>
              </w:rPr>
            </w:pPr>
            <m:oMathPara>
              <m:oMath>
                <m:r>
                  <w:rPr>
                    <w:rFonts w:ascii="Cambria Math" w:hAnsi="Cambria Math"/>
                  </w:rPr>
                  <m:t>15</m:t>
                </m:r>
              </m:oMath>
            </m:oMathPara>
          </w:p>
        </w:tc>
        <w:tc>
          <w:tcPr>
            <w:tcW w:w="749" w:type="dxa"/>
            <w:vAlign w:val="center"/>
            <w:hideMark/>
          </w:tcPr>
          <w:p w14:paraId="597D0ACF" w14:textId="2EF35960" w:rsidR="00AF2D5F" w:rsidRPr="0086663E" w:rsidRDefault="00912D8D" w:rsidP="00AF2D5F">
            <w:pPr>
              <w:pStyle w:val="ny-lesson-table"/>
              <w:jc w:val="center"/>
              <w:rPr>
                <w:rFonts w:ascii="Cambria Math" w:hAnsi="Cambria Math" w:hint="eastAsia"/>
                <w:color w:val="FF0000"/>
                <w:sz w:val="22"/>
                <w:szCs w:val="22"/>
                <w:oMath/>
              </w:rPr>
            </w:pPr>
            <m:oMathPara>
              <m:oMath>
                <m:r>
                  <w:rPr>
                    <w:rFonts w:ascii="Cambria Math" w:hAnsi="Cambria Math"/>
                  </w:rPr>
                  <m:t>18</m:t>
                </m:r>
              </m:oMath>
            </m:oMathPara>
          </w:p>
        </w:tc>
        <w:tc>
          <w:tcPr>
            <w:tcW w:w="749" w:type="dxa"/>
            <w:vAlign w:val="center"/>
            <w:hideMark/>
          </w:tcPr>
          <w:p w14:paraId="2D147EDE" w14:textId="6A8FF89A" w:rsidR="00AF2D5F" w:rsidRPr="0086663E" w:rsidRDefault="00912D8D" w:rsidP="00AF2D5F">
            <w:pPr>
              <w:pStyle w:val="ny-lesson-table"/>
              <w:jc w:val="center"/>
              <w:rPr>
                <w:rFonts w:ascii="Cambria Math" w:hAnsi="Cambria Math" w:hint="eastAsia"/>
                <w:color w:val="FF0000"/>
                <w:sz w:val="22"/>
                <w:szCs w:val="22"/>
                <w:oMath/>
              </w:rPr>
            </w:pPr>
            <m:oMathPara>
              <m:oMath>
                <m:r>
                  <w:rPr>
                    <w:rFonts w:ascii="Cambria Math" w:hAnsi="Cambria Math"/>
                  </w:rPr>
                  <m:t>21</m:t>
                </m:r>
              </m:oMath>
            </m:oMathPara>
          </w:p>
        </w:tc>
        <w:tc>
          <w:tcPr>
            <w:tcW w:w="749" w:type="dxa"/>
            <w:vAlign w:val="center"/>
            <w:hideMark/>
          </w:tcPr>
          <w:p w14:paraId="0653D20F" w14:textId="4A737716" w:rsidR="00AF2D5F" w:rsidRPr="0086663E" w:rsidRDefault="00912D8D" w:rsidP="00AF2D5F">
            <w:pPr>
              <w:pStyle w:val="ny-lesson-table"/>
              <w:jc w:val="center"/>
              <w:rPr>
                <w:rFonts w:ascii="Cambria Math" w:hAnsi="Cambria Math" w:hint="eastAsia"/>
                <w:color w:val="FF0000"/>
                <w:sz w:val="22"/>
                <w:szCs w:val="22"/>
                <w:oMath/>
              </w:rPr>
            </w:pPr>
            <m:oMathPara>
              <m:oMath>
                <m:r>
                  <w:rPr>
                    <w:rFonts w:ascii="Cambria Math" w:hAnsi="Cambria Math"/>
                  </w:rPr>
                  <m:t>24</m:t>
                </m:r>
              </m:oMath>
            </m:oMathPara>
          </w:p>
        </w:tc>
        <w:tc>
          <w:tcPr>
            <w:tcW w:w="749" w:type="dxa"/>
            <w:vAlign w:val="center"/>
            <w:hideMark/>
          </w:tcPr>
          <w:p w14:paraId="58AE40E5" w14:textId="53141127" w:rsidR="00AF2D5F" w:rsidRPr="0086663E" w:rsidRDefault="00912D8D" w:rsidP="00AF2D5F">
            <w:pPr>
              <w:pStyle w:val="ny-lesson-table"/>
              <w:jc w:val="center"/>
              <w:rPr>
                <w:rFonts w:ascii="Cambria Math" w:hAnsi="Cambria Math" w:hint="eastAsia"/>
                <w:color w:val="FF0000"/>
                <w:sz w:val="22"/>
                <w:szCs w:val="22"/>
                <w:oMath/>
              </w:rPr>
            </w:pPr>
            <m:oMathPara>
              <m:oMath>
                <m:r>
                  <w:rPr>
                    <w:rFonts w:ascii="Cambria Math" w:hAnsi="Cambria Math"/>
                  </w:rPr>
                  <m:t>27</m:t>
                </m:r>
              </m:oMath>
            </m:oMathPara>
          </w:p>
        </w:tc>
        <w:tc>
          <w:tcPr>
            <w:tcW w:w="749" w:type="dxa"/>
            <w:vAlign w:val="center"/>
            <w:hideMark/>
          </w:tcPr>
          <w:p w14:paraId="2FFC7AEB" w14:textId="722D5A69" w:rsidR="00AF2D5F" w:rsidRPr="0086663E" w:rsidRDefault="00912D8D" w:rsidP="00AF2D5F">
            <w:pPr>
              <w:pStyle w:val="ny-lesson-table"/>
              <w:jc w:val="center"/>
              <w:rPr>
                <w:rFonts w:ascii="Cambria Math" w:hAnsi="Cambria Math" w:hint="eastAsia"/>
                <w:color w:val="FF0000"/>
                <w:sz w:val="22"/>
                <w:szCs w:val="22"/>
                <w:oMath/>
              </w:rPr>
            </w:pPr>
            <m:oMathPara>
              <m:oMath>
                <m:r>
                  <w:rPr>
                    <w:rFonts w:ascii="Cambria Math" w:hAnsi="Cambria Math"/>
                  </w:rPr>
                  <m:t>30</m:t>
                </m:r>
              </m:oMath>
            </m:oMathPara>
          </w:p>
        </w:tc>
      </w:tr>
      <w:tr w:rsidR="00AF2D5F" w14:paraId="1B96116D" w14:textId="77777777" w:rsidTr="00F4457F">
        <w:trPr>
          <w:trHeight w:val="720"/>
        </w:trPr>
        <w:tc>
          <w:tcPr>
            <w:tcW w:w="2016" w:type="dxa"/>
            <w:vAlign w:val="center"/>
            <w:hideMark/>
          </w:tcPr>
          <w:p w14:paraId="33512EFA" w14:textId="77777777" w:rsidR="00AF2D5F" w:rsidRPr="00F4457F" w:rsidRDefault="00AF2D5F" w:rsidP="00AF2D5F">
            <w:pPr>
              <w:pStyle w:val="ny-lesson-table"/>
              <w:jc w:val="center"/>
              <w:rPr>
                <w:b/>
                <w:sz w:val="22"/>
                <w:szCs w:val="22"/>
              </w:rPr>
            </w:pPr>
            <w:r w:rsidRPr="00F4457F">
              <w:rPr>
                <w:b/>
              </w:rPr>
              <w:t>Number of Minutes</w:t>
            </w:r>
          </w:p>
        </w:tc>
        <w:tc>
          <w:tcPr>
            <w:tcW w:w="749" w:type="dxa"/>
            <w:vAlign w:val="center"/>
          </w:tcPr>
          <w:p w14:paraId="4C83FDBE" w14:textId="77777777" w:rsidR="00AF2D5F" w:rsidRDefault="00AF2D5F" w:rsidP="00AF2D5F">
            <w:pPr>
              <w:pStyle w:val="ny-lesson-table"/>
              <w:jc w:val="center"/>
              <w:rPr>
                <w:color w:val="FF0000"/>
                <w:sz w:val="22"/>
                <w:szCs w:val="22"/>
              </w:rPr>
            </w:pPr>
          </w:p>
        </w:tc>
        <w:tc>
          <w:tcPr>
            <w:tcW w:w="749" w:type="dxa"/>
            <w:vAlign w:val="center"/>
          </w:tcPr>
          <w:p w14:paraId="7EAA4274" w14:textId="77777777" w:rsidR="00AF2D5F" w:rsidRDefault="00AF2D5F" w:rsidP="00AF2D5F">
            <w:pPr>
              <w:pStyle w:val="ny-lesson-table"/>
              <w:jc w:val="center"/>
              <w:rPr>
                <w:color w:val="FF0000"/>
                <w:sz w:val="22"/>
                <w:szCs w:val="22"/>
              </w:rPr>
            </w:pPr>
          </w:p>
        </w:tc>
        <w:tc>
          <w:tcPr>
            <w:tcW w:w="749" w:type="dxa"/>
            <w:vAlign w:val="center"/>
          </w:tcPr>
          <w:p w14:paraId="64C45393" w14:textId="77777777" w:rsidR="00AF2D5F" w:rsidRDefault="00AF2D5F" w:rsidP="00AF2D5F">
            <w:pPr>
              <w:pStyle w:val="ny-lesson-table"/>
              <w:jc w:val="center"/>
              <w:rPr>
                <w:color w:val="FF0000"/>
                <w:sz w:val="22"/>
                <w:szCs w:val="22"/>
              </w:rPr>
            </w:pPr>
          </w:p>
        </w:tc>
        <w:tc>
          <w:tcPr>
            <w:tcW w:w="749" w:type="dxa"/>
            <w:vAlign w:val="center"/>
          </w:tcPr>
          <w:p w14:paraId="5AC71CC5" w14:textId="77777777" w:rsidR="00AF2D5F" w:rsidRDefault="00AF2D5F" w:rsidP="00AF2D5F">
            <w:pPr>
              <w:pStyle w:val="ny-lesson-table"/>
              <w:jc w:val="center"/>
              <w:rPr>
                <w:color w:val="FF0000"/>
                <w:sz w:val="22"/>
                <w:szCs w:val="22"/>
              </w:rPr>
            </w:pPr>
          </w:p>
        </w:tc>
        <w:tc>
          <w:tcPr>
            <w:tcW w:w="749" w:type="dxa"/>
            <w:vAlign w:val="center"/>
          </w:tcPr>
          <w:p w14:paraId="23A7A0C3" w14:textId="77777777" w:rsidR="00AF2D5F" w:rsidRDefault="00AF2D5F" w:rsidP="00AF2D5F">
            <w:pPr>
              <w:pStyle w:val="ny-lesson-table"/>
              <w:jc w:val="center"/>
              <w:rPr>
                <w:color w:val="FF0000"/>
                <w:sz w:val="22"/>
                <w:szCs w:val="22"/>
              </w:rPr>
            </w:pPr>
          </w:p>
        </w:tc>
        <w:tc>
          <w:tcPr>
            <w:tcW w:w="749" w:type="dxa"/>
            <w:vAlign w:val="center"/>
          </w:tcPr>
          <w:p w14:paraId="70CF2198" w14:textId="77777777" w:rsidR="00AF2D5F" w:rsidRDefault="00AF2D5F" w:rsidP="00AF2D5F">
            <w:pPr>
              <w:pStyle w:val="ny-lesson-table"/>
              <w:jc w:val="center"/>
              <w:rPr>
                <w:color w:val="FF0000"/>
                <w:sz w:val="22"/>
                <w:szCs w:val="22"/>
              </w:rPr>
            </w:pPr>
          </w:p>
        </w:tc>
        <w:tc>
          <w:tcPr>
            <w:tcW w:w="749" w:type="dxa"/>
            <w:vAlign w:val="center"/>
          </w:tcPr>
          <w:p w14:paraId="5548AC5E" w14:textId="77777777" w:rsidR="00AF2D5F" w:rsidRDefault="00AF2D5F" w:rsidP="00AF2D5F">
            <w:pPr>
              <w:pStyle w:val="ny-lesson-table"/>
              <w:jc w:val="center"/>
              <w:rPr>
                <w:color w:val="FF0000"/>
                <w:sz w:val="22"/>
                <w:szCs w:val="22"/>
              </w:rPr>
            </w:pPr>
          </w:p>
        </w:tc>
        <w:tc>
          <w:tcPr>
            <w:tcW w:w="749" w:type="dxa"/>
            <w:vAlign w:val="center"/>
          </w:tcPr>
          <w:p w14:paraId="60097E6B" w14:textId="77777777" w:rsidR="00AF2D5F" w:rsidRDefault="00AF2D5F" w:rsidP="00AF2D5F">
            <w:pPr>
              <w:pStyle w:val="ny-lesson-table"/>
              <w:jc w:val="center"/>
              <w:rPr>
                <w:color w:val="FF0000"/>
                <w:sz w:val="22"/>
                <w:szCs w:val="22"/>
              </w:rPr>
            </w:pPr>
          </w:p>
        </w:tc>
        <w:tc>
          <w:tcPr>
            <w:tcW w:w="749" w:type="dxa"/>
            <w:vAlign w:val="center"/>
          </w:tcPr>
          <w:p w14:paraId="6743BAC4" w14:textId="77777777" w:rsidR="00AF2D5F" w:rsidRDefault="00AF2D5F" w:rsidP="00AF2D5F">
            <w:pPr>
              <w:pStyle w:val="ny-lesson-table"/>
              <w:jc w:val="center"/>
              <w:rPr>
                <w:color w:val="FF0000"/>
                <w:sz w:val="22"/>
                <w:szCs w:val="22"/>
              </w:rPr>
            </w:pPr>
          </w:p>
        </w:tc>
        <w:tc>
          <w:tcPr>
            <w:tcW w:w="749" w:type="dxa"/>
            <w:vAlign w:val="center"/>
          </w:tcPr>
          <w:p w14:paraId="2C60E09F" w14:textId="77777777" w:rsidR="00AF2D5F" w:rsidRDefault="00AF2D5F" w:rsidP="00AF2D5F">
            <w:pPr>
              <w:pStyle w:val="ny-lesson-table"/>
              <w:jc w:val="center"/>
              <w:rPr>
                <w:color w:val="FF0000"/>
                <w:sz w:val="22"/>
                <w:szCs w:val="22"/>
              </w:rPr>
            </w:pPr>
          </w:p>
        </w:tc>
      </w:tr>
    </w:tbl>
    <w:p w14:paraId="67273805" w14:textId="77777777" w:rsidR="00AF2D5F" w:rsidRDefault="00AF2D5F" w:rsidP="00AF2D5F">
      <w:pPr>
        <w:rPr>
          <w:rFonts w:ascii="Calibri" w:eastAsia="Cambria" w:hAnsi="Calibri" w:cs="Times New Roman"/>
        </w:rPr>
      </w:pPr>
    </w:p>
    <w:p w14:paraId="06E170FA" w14:textId="77777777" w:rsidR="00912D8D" w:rsidRDefault="00912D8D" w:rsidP="00AF2D5F">
      <w:pPr>
        <w:rPr>
          <w:rFonts w:ascii="Calibri" w:eastAsia="Cambria" w:hAnsi="Calibri" w:cs="Times New Roman"/>
        </w:rPr>
      </w:pPr>
    </w:p>
    <w:p w14:paraId="7292DED4" w14:textId="77777777" w:rsidR="00380986" w:rsidRDefault="00380986" w:rsidP="00AF2D5F">
      <w:pPr>
        <w:rPr>
          <w:rFonts w:ascii="Calibri" w:eastAsia="Cambria" w:hAnsi="Calibri" w:cs="Times New Roman"/>
        </w:rPr>
      </w:pPr>
    </w:p>
    <w:p w14:paraId="63CF283E" w14:textId="6096ADF6" w:rsidR="00630525" w:rsidRDefault="00024164" w:rsidP="00630525">
      <w:pPr>
        <w:pStyle w:val="ny-lesson-numbering"/>
        <w:numPr>
          <w:ilvl w:val="1"/>
          <w:numId w:val="5"/>
        </w:numPr>
      </w:pPr>
      <w:proofErr w:type="spellStart"/>
      <w:r w:rsidRPr="00024164">
        <w:t>Shontelle</w:t>
      </w:r>
      <w:proofErr w:type="spellEnd"/>
      <w:r w:rsidRPr="00024164">
        <w:t xml:space="preserve"> has soccer practice on Thursday evening.  She has a half hour before practice to work on her math homework and to talk to her friends.  She has</w:t>
      </w:r>
      <m:oMath>
        <m:r>
          <w:rPr>
            <w:rFonts w:ascii="Cambria Math" w:hAnsi="Cambria Math"/>
          </w:rPr>
          <m:t xml:space="preserve"> 20</m:t>
        </m:r>
      </m:oMath>
      <w:r w:rsidRPr="00024164">
        <w:t xml:space="preserve"> math skill-work questions for homework, and she wants to complete them before talking with her friends.  How many minutes will Shontelle have left after completing her math homework to ta</w:t>
      </w:r>
      <w:proofErr w:type="spellStart"/>
      <w:r w:rsidRPr="00024164">
        <w:t>lk</w:t>
      </w:r>
      <w:proofErr w:type="spellEnd"/>
      <w:r w:rsidRPr="00024164">
        <w:t xml:space="preserve"> to her friends?   </w:t>
      </w:r>
    </w:p>
    <w:p w14:paraId="5E4EF8CD" w14:textId="1D47C4DE" w:rsidR="00AF2D5F" w:rsidRDefault="00AF2D5F" w:rsidP="00630525">
      <w:pPr>
        <w:pStyle w:val="ny-lesson-numbering"/>
        <w:numPr>
          <w:ilvl w:val="0"/>
          <w:numId w:val="0"/>
        </w:numPr>
        <w:ind w:left="806"/>
      </w:pPr>
      <w:r>
        <w:t>Use a double number line diagram to support your answer, and show all work.</w:t>
      </w:r>
    </w:p>
    <w:p w14:paraId="16ABC42A" w14:textId="77777777" w:rsidR="00AF2D5F" w:rsidRDefault="00AF2D5F" w:rsidP="00AF2D5F">
      <w:pPr>
        <w:pStyle w:val="ny-lesson-numbering"/>
        <w:numPr>
          <w:ilvl w:val="0"/>
          <w:numId w:val="0"/>
        </w:numPr>
        <w:ind w:left="360"/>
      </w:pPr>
    </w:p>
    <w:p w14:paraId="5691441E" w14:textId="77777777" w:rsidR="00AF2D5F" w:rsidRDefault="00AF2D5F" w:rsidP="00AF2D5F">
      <w:pPr>
        <w:pStyle w:val="ny-lesson-numbering"/>
        <w:numPr>
          <w:ilvl w:val="0"/>
          <w:numId w:val="0"/>
        </w:numPr>
        <w:ind w:left="360"/>
      </w:pPr>
    </w:p>
    <w:p w14:paraId="1DEF09F8" w14:textId="77777777" w:rsidR="00AF2D5F" w:rsidRDefault="00AF2D5F" w:rsidP="00AF2D5F">
      <w:pPr>
        <w:pStyle w:val="ny-lesson-numbering"/>
        <w:numPr>
          <w:ilvl w:val="0"/>
          <w:numId w:val="0"/>
        </w:numPr>
        <w:ind w:left="360"/>
      </w:pPr>
    </w:p>
    <w:p w14:paraId="765E251D" w14:textId="77777777" w:rsidR="00AF2D5F" w:rsidRDefault="00AF2D5F" w:rsidP="00AF2D5F">
      <w:pPr>
        <w:pStyle w:val="ny-lesson-numbering"/>
        <w:numPr>
          <w:ilvl w:val="0"/>
          <w:numId w:val="0"/>
        </w:numPr>
        <w:ind w:left="360"/>
      </w:pPr>
    </w:p>
    <w:p w14:paraId="14C2C851" w14:textId="77777777" w:rsidR="00AF2D5F" w:rsidRDefault="00AF2D5F" w:rsidP="00AF2D5F">
      <w:pPr>
        <w:pStyle w:val="ny-lesson-numbering"/>
        <w:numPr>
          <w:ilvl w:val="0"/>
          <w:numId w:val="0"/>
        </w:numPr>
        <w:ind w:left="360"/>
      </w:pPr>
    </w:p>
    <w:p w14:paraId="006BE2E8" w14:textId="77777777" w:rsidR="002E1528" w:rsidRDefault="002E1528" w:rsidP="00AF2D5F">
      <w:pPr>
        <w:pStyle w:val="ny-lesson-numbering"/>
        <w:numPr>
          <w:ilvl w:val="0"/>
          <w:numId w:val="0"/>
        </w:numPr>
        <w:ind w:left="360"/>
      </w:pPr>
    </w:p>
    <w:p w14:paraId="2DF35CF7" w14:textId="3FBD34E3" w:rsidR="002E1528" w:rsidRDefault="002E1528" w:rsidP="00024164">
      <w:pPr>
        <w:pStyle w:val="ny-lesson-numbering"/>
        <w:numPr>
          <w:ilvl w:val="0"/>
          <w:numId w:val="0"/>
        </w:numPr>
        <w:ind w:left="360"/>
      </w:pPr>
    </w:p>
    <w:p w14:paraId="28B76285" w14:textId="77777777" w:rsidR="00380986" w:rsidRDefault="00024164" w:rsidP="00BB22AB">
      <w:r>
        <w:br w:type="page"/>
      </w:r>
    </w:p>
    <w:p w14:paraId="4B2FBF27" w14:textId="76AF03C0" w:rsidR="00380986" w:rsidRDefault="00380986" w:rsidP="0095334A">
      <w:pPr>
        <w:pStyle w:val="ny-callout-hdr"/>
      </w:pPr>
      <w:r>
        <w:rPr>
          <w:noProof/>
        </w:rPr>
        <w:lastRenderedPageBreak/>
        <mc:AlternateContent>
          <mc:Choice Requires="wps">
            <w:drawing>
              <wp:anchor distT="0" distB="0" distL="114300" distR="114300" simplePos="0" relativeHeight="251632640" behindDoc="0" locked="0" layoutInCell="1" allowOverlap="1" wp14:anchorId="1040A88C" wp14:editId="379443EE">
                <wp:simplePos x="0" y="0"/>
                <wp:positionH relativeFrom="margin">
                  <wp:align>center</wp:align>
                </wp:positionH>
                <wp:positionV relativeFrom="margin">
                  <wp:align>top</wp:align>
                </wp:positionV>
                <wp:extent cx="6217920" cy="1390015"/>
                <wp:effectExtent l="19050" t="19050" r="11430" b="19685"/>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390135"/>
                        </a:xfrm>
                        <a:prstGeom prst="rect">
                          <a:avLst/>
                        </a:prstGeom>
                        <a:solidFill>
                          <a:srgbClr val="FFFFFF"/>
                        </a:solidFill>
                        <a:ln w="38100" cmpd="dbl">
                          <a:solidFill>
                            <a:srgbClr val="00789C"/>
                          </a:solidFill>
                          <a:miter lim="800000"/>
                          <a:headEnd/>
                          <a:tailEnd/>
                        </a:ln>
                      </wps:spPr>
                      <wps:txbx>
                        <w:txbxContent>
                          <w:p w14:paraId="1B8EAC86" w14:textId="551B0679" w:rsidR="00C2123F" w:rsidRPr="002E1528" w:rsidRDefault="00C2123F" w:rsidP="002E1528">
                            <w:pPr>
                              <w:pStyle w:val="ny-lesson-summary"/>
                              <w:rPr>
                                <w:rStyle w:val="ny-chart-sq-grey"/>
                                <w:rFonts w:asciiTheme="minorHAnsi" w:eastAsiaTheme="minorHAnsi" w:hAnsiTheme="minorHAnsi" w:cstheme="minorBidi"/>
                                <w:spacing w:val="0"/>
                                <w:position w:val="0"/>
                                <w:sz w:val="22"/>
                                <w:szCs w:val="22"/>
                              </w:rPr>
                            </w:pPr>
                            <w:r w:rsidRPr="002E1528">
                              <w:rPr>
                                <w:rStyle w:val="ny-chart-sq-grey"/>
                                <w:rFonts w:asciiTheme="minorHAnsi" w:eastAsiaTheme="minorHAnsi" w:hAnsiTheme="minorHAnsi" w:cstheme="minorBidi"/>
                                <w:spacing w:val="0"/>
                                <w:position w:val="0"/>
                                <w:sz w:val="22"/>
                                <w:szCs w:val="22"/>
                              </w:rPr>
                              <w:t>Lesson Summary</w:t>
                            </w:r>
                          </w:p>
                          <w:p w14:paraId="72FCCCDD" w14:textId="1C03D906" w:rsidR="00C2123F" w:rsidRPr="00F903F7" w:rsidRDefault="00C2123F" w:rsidP="00F4457F">
                            <w:pPr>
                              <w:pStyle w:val="ny-lesson-example"/>
                              <w:rPr>
                                <w:rFonts w:asciiTheme="minorHAnsi" w:eastAsia="Cambria" w:hAnsiTheme="minorHAnsi" w:cs="Times New Roman"/>
                                <w:color w:val="auto"/>
                                <w:szCs w:val="20"/>
                              </w:rPr>
                            </w:pPr>
                            <w:r w:rsidRPr="00912D8D">
                              <w:t xml:space="preserve">A </w:t>
                            </w:r>
                            <w:r w:rsidRPr="00F903F7">
                              <w:rPr>
                                <w:i/>
                              </w:rPr>
                              <w:t>double number line</w:t>
                            </w:r>
                            <w:r w:rsidRPr="00F903F7">
                              <w:t xml:space="preserve"> is a representation of a ratio relationship using a pair of parallel number lines.  One number line is drawn above the other so that the zeros of each number line are aligned directly with each other.  Each ratio in a ratio relationship is represented on the double number line by always plotting the first entry of the ratio on one of the number lines and plotting the second entry on the other number line so that the second entry is aligned with the first entry.</w:t>
                            </w:r>
                          </w:p>
                          <w:p w14:paraId="1FA104B9" w14:textId="77777777" w:rsidR="00C2123F" w:rsidRDefault="00C2123F" w:rsidP="00AF2D5F">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0A88C" id="Rectangle 9" o:spid="_x0000_s1026" style="position:absolute;margin-left:0;margin-top:0;width:489.6pt;height:109.45pt;z-index:2516326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" strokecolor="#00789c" strokeweight="3pt">
                <v:stroke linestyle="thinThin"/>
                <v:textbox>
                  <w:txbxContent>
                    <w:p w14:paraId="1B8EAC86" w14:textId="551B0679" w:rsidR="00C2123F" w:rsidRPr="002E1528" w:rsidRDefault="00C2123F" w:rsidP="002E1528">
                      <w:pPr>
                        <w:pStyle w:val="ny-lesson-summary"/>
                        <w:rPr>
                          <w:rStyle w:val="ny-chart-sq-grey"/>
                          <w:rFonts w:asciiTheme="minorHAnsi" w:eastAsiaTheme="minorHAnsi" w:hAnsiTheme="minorHAnsi" w:cstheme="minorBidi"/>
                          <w:spacing w:val="0"/>
                          <w:position w:val="0"/>
                          <w:sz w:val="22"/>
                          <w:szCs w:val="22"/>
                        </w:rPr>
                      </w:pPr>
                      <w:r w:rsidRPr="002E1528">
                        <w:rPr>
                          <w:rStyle w:val="ny-chart-sq-grey"/>
                          <w:rFonts w:asciiTheme="minorHAnsi" w:eastAsiaTheme="minorHAnsi" w:hAnsiTheme="minorHAnsi" w:cstheme="minorBidi"/>
                          <w:spacing w:val="0"/>
                          <w:position w:val="0"/>
                          <w:sz w:val="22"/>
                          <w:szCs w:val="22"/>
                        </w:rPr>
                        <w:t>Lesson Summary</w:t>
                      </w:r>
                    </w:p>
                    <w:p w14:paraId="72FCCCDD" w14:textId="1C03D906" w:rsidR="00C2123F" w:rsidRPr="00F903F7" w:rsidRDefault="00C2123F" w:rsidP="00F4457F">
                      <w:pPr>
                        <w:pStyle w:val="ny-lesson-example"/>
                        <w:rPr>
                          <w:rFonts w:asciiTheme="minorHAnsi" w:eastAsia="Cambria" w:hAnsiTheme="minorHAnsi" w:cs="Times New Roman"/>
                          <w:color w:val="auto"/>
                          <w:szCs w:val="20"/>
                        </w:rPr>
                      </w:pPr>
                      <w:r w:rsidRPr="00912D8D">
                        <w:t xml:space="preserve">A </w:t>
                      </w:r>
                      <w:r w:rsidRPr="00F903F7">
                        <w:rPr>
                          <w:i/>
                        </w:rPr>
                        <w:t>double number line</w:t>
                      </w:r>
                      <w:r w:rsidRPr="00F903F7">
                        <w:t xml:space="preserve"> is a representation of a ratio relationship using a pair of parallel number lines.  One number line is drawn above the other so that the zeros of each number line are aligned directly with each other.  Each ratio in a ratio relationship is represented on the double number line by always plotting the first entry of the ratio on one of the number lines and plotting the second entry on the other number line so that the second entry is aligned with the first entry.</w:t>
                      </w:r>
                    </w:p>
                    <w:p w14:paraId="1FA104B9" w14:textId="77777777" w:rsidR="00C2123F" w:rsidRDefault="00C2123F" w:rsidP="00AF2D5F">
                      <w:pPr>
                        <w:pStyle w:val="ny-lesson-example"/>
                      </w:pPr>
                    </w:p>
                  </w:txbxContent>
                </v:textbox>
                <w10:wrap type="topAndBottom" anchorx="margin" anchory="margin"/>
              </v:rect>
            </w:pict>
          </mc:Fallback>
        </mc:AlternateContent>
      </w:r>
    </w:p>
    <w:p w14:paraId="54F3D69E" w14:textId="77777777" w:rsidR="00DE1982" w:rsidRDefault="00DE1982" w:rsidP="0095334A">
      <w:pPr>
        <w:pStyle w:val="ny-callout-hdr"/>
      </w:pPr>
    </w:p>
    <w:p w14:paraId="3ECE8793" w14:textId="40664CAE" w:rsidR="00AF2D5F" w:rsidRDefault="00CD3E05" w:rsidP="0095334A">
      <w:pPr>
        <w:pStyle w:val="ny-callout-hdr"/>
      </w:pPr>
      <w:r>
        <w:t>Problem Set/Homework</w:t>
      </w:r>
    </w:p>
    <w:p w14:paraId="2785E841" w14:textId="56F1008D" w:rsidR="002E1528" w:rsidRDefault="002E1528" w:rsidP="0095334A">
      <w:pPr>
        <w:pStyle w:val="ny-callout-hdr"/>
      </w:pPr>
    </w:p>
    <w:p w14:paraId="59B24B91" w14:textId="6B6094F7" w:rsidR="00024164" w:rsidRDefault="00024164" w:rsidP="00024164">
      <w:pPr>
        <w:pStyle w:val="ny-lesson-numbering"/>
        <w:numPr>
          <w:ilvl w:val="0"/>
          <w:numId w:val="34"/>
        </w:numPr>
      </w:pPr>
      <w:r>
        <w:t>While shopping, Kyla found a dress that she would like</w:t>
      </w:r>
      <w:r w:rsidR="00F34095">
        <w:t xml:space="preserve"> to purchase</w:t>
      </w:r>
      <w:r>
        <w:t xml:space="preserve">, but it costs </w:t>
      </w:r>
      <m:oMath>
        <m:r>
          <w:rPr>
            <w:rFonts w:ascii="Cambria Math" w:hAnsi="Cambria Math"/>
          </w:rPr>
          <m:t>$52.25</m:t>
        </m:r>
      </m:oMath>
      <w:r>
        <w:t xml:space="preserve"> more than she has.  Kyla charges </w:t>
      </w:r>
      <m:oMath>
        <m:r>
          <w:rPr>
            <w:rFonts w:ascii="Cambria Math" w:hAnsi="Cambria Math"/>
          </w:rPr>
          <m:t>$5.50</m:t>
        </m:r>
      </m:oMath>
      <w:r>
        <w:t xml:space="preserve"> an hour for babysitting.  She wants to figure out how many hours she must babysit to earn </w:t>
      </w:r>
      <m:oMath>
        <m:r>
          <w:rPr>
            <w:rFonts w:ascii="Cambria Math" w:hAnsi="Cambria Math"/>
          </w:rPr>
          <m:t>$52.25</m:t>
        </m:r>
      </m:oMath>
      <w:r>
        <w:t xml:space="preserve"> to buy the dress.  Use a double number line to support your answer. </w:t>
      </w:r>
    </w:p>
    <w:p w14:paraId="2F9892F1" w14:textId="77777777" w:rsidR="00CD3E05" w:rsidRDefault="00CD3E05" w:rsidP="00CD3E05">
      <w:pPr>
        <w:pStyle w:val="ny-lesson-numbering"/>
        <w:numPr>
          <w:ilvl w:val="0"/>
          <w:numId w:val="0"/>
        </w:numPr>
        <w:ind w:left="360" w:hanging="360"/>
      </w:pPr>
    </w:p>
    <w:p w14:paraId="0B49F854" w14:textId="77777777" w:rsidR="00CD3E05" w:rsidRDefault="00CD3E05" w:rsidP="00CD3E05">
      <w:pPr>
        <w:pStyle w:val="ny-lesson-numbering"/>
        <w:numPr>
          <w:ilvl w:val="0"/>
          <w:numId w:val="0"/>
        </w:numPr>
        <w:ind w:left="360" w:hanging="360"/>
      </w:pPr>
    </w:p>
    <w:p w14:paraId="2FC85AA6" w14:textId="77777777" w:rsidR="00CD3E05" w:rsidRDefault="00CD3E05" w:rsidP="00CD3E05">
      <w:pPr>
        <w:pStyle w:val="ny-lesson-numbering"/>
        <w:numPr>
          <w:ilvl w:val="0"/>
          <w:numId w:val="0"/>
        </w:numPr>
        <w:ind w:left="360" w:hanging="360"/>
      </w:pPr>
    </w:p>
    <w:p w14:paraId="344A6B9F" w14:textId="77777777" w:rsidR="00CD3E05" w:rsidRDefault="00CD3E05" w:rsidP="00CD3E05">
      <w:pPr>
        <w:pStyle w:val="ny-lesson-numbering"/>
        <w:numPr>
          <w:ilvl w:val="0"/>
          <w:numId w:val="0"/>
        </w:numPr>
        <w:ind w:left="360" w:hanging="360"/>
      </w:pPr>
    </w:p>
    <w:p w14:paraId="260F7A05" w14:textId="77777777" w:rsidR="00CD3E05" w:rsidRDefault="00CD3E05" w:rsidP="00CD3E05">
      <w:pPr>
        <w:pStyle w:val="ny-lesson-numbering"/>
        <w:numPr>
          <w:ilvl w:val="0"/>
          <w:numId w:val="0"/>
        </w:numPr>
        <w:ind w:left="360" w:hanging="360"/>
      </w:pPr>
    </w:p>
    <w:p w14:paraId="3AC8E1B1" w14:textId="77777777" w:rsidR="00CD3E05" w:rsidRDefault="00CD3E05" w:rsidP="00CD3E05">
      <w:pPr>
        <w:pStyle w:val="ny-lesson-numbering"/>
        <w:numPr>
          <w:ilvl w:val="0"/>
          <w:numId w:val="0"/>
        </w:numPr>
        <w:ind w:left="360" w:hanging="360"/>
      </w:pPr>
    </w:p>
    <w:p w14:paraId="47870EE7" w14:textId="77777777" w:rsidR="00CD3E05" w:rsidRDefault="00CD3E05" w:rsidP="00CD3E05">
      <w:pPr>
        <w:pStyle w:val="ny-lesson-numbering"/>
        <w:numPr>
          <w:ilvl w:val="0"/>
          <w:numId w:val="0"/>
        </w:numPr>
        <w:ind w:left="360" w:hanging="360"/>
      </w:pPr>
    </w:p>
    <w:p w14:paraId="23539853" w14:textId="77777777" w:rsidR="00CD3E05" w:rsidRDefault="00CD3E05" w:rsidP="00CD3E05">
      <w:pPr>
        <w:pStyle w:val="ny-lesson-numbering"/>
        <w:numPr>
          <w:ilvl w:val="0"/>
          <w:numId w:val="0"/>
        </w:numPr>
        <w:ind w:left="360" w:hanging="360"/>
      </w:pPr>
    </w:p>
    <w:p w14:paraId="59076AEA" w14:textId="77777777" w:rsidR="00CD3E05" w:rsidRDefault="00CD3E05" w:rsidP="00CD3E05">
      <w:pPr>
        <w:pStyle w:val="ny-lesson-numbering"/>
        <w:numPr>
          <w:ilvl w:val="0"/>
          <w:numId w:val="0"/>
        </w:numPr>
        <w:ind w:left="360" w:hanging="360"/>
      </w:pPr>
    </w:p>
    <w:p w14:paraId="056AB71D" w14:textId="77777777" w:rsidR="00CD3E05" w:rsidRDefault="00CD3E05" w:rsidP="00CD3E05">
      <w:pPr>
        <w:pStyle w:val="ny-lesson-numbering"/>
        <w:numPr>
          <w:ilvl w:val="0"/>
          <w:numId w:val="0"/>
        </w:numPr>
        <w:ind w:left="360" w:hanging="360"/>
      </w:pPr>
      <w:bookmarkStart w:id="0" w:name="_GoBack"/>
      <w:bookmarkEnd w:id="0"/>
    </w:p>
    <w:p w14:paraId="3028C7CE" w14:textId="77777777" w:rsidR="002E1528" w:rsidRPr="00B14AB1" w:rsidRDefault="002E1528" w:rsidP="00380986">
      <w:pPr>
        <w:pStyle w:val="ny-lesson-numbering"/>
        <w:numPr>
          <w:ilvl w:val="0"/>
          <w:numId w:val="0"/>
        </w:numPr>
        <w:ind w:left="360"/>
      </w:pPr>
    </w:p>
    <w:p w14:paraId="39BEE355" w14:textId="4265E8E3" w:rsidR="00024164" w:rsidRDefault="00024164" w:rsidP="00024164">
      <w:pPr>
        <w:pStyle w:val="ny-lesson-numbering"/>
      </w:pPr>
      <w:r>
        <w:t xml:space="preserve">Frank has been driving at a constant speed for </w:t>
      </w:r>
      <m:oMath>
        <m:r>
          <w:rPr>
            <w:rFonts w:ascii="Cambria Math" w:hAnsi="Cambria Math"/>
          </w:rPr>
          <m:t>3</m:t>
        </m:r>
      </m:oMath>
      <w:r>
        <w:t xml:space="preserve"> hours, during which time he traveled </w:t>
      </w:r>
      <m:oMath>
        <m:r>
          <w:rPr>
            <w:rFonts w:ascii="Cambria Math" w:hAnsi="Cambria Math"/>
          </w:rPr>
          <m:t>195</m:t>
        </m:r>
      </m:oMath>
      <w:r>
        <w:t xml:space="preserve"> miles.  Frank would like to know how long it will take him to complete the remaining </w:t>
      </w:r>
      <m:oMath>
        <m:r>
          <w:rPr>
            <w:rFonts w:ascii="Cambria Math" w:hAnsi="Cambria Math"/>
          </w:rPr>
          <m:t>455</m:t>
        </m:r>
      </m:oMath>
      <w:r>
        <w:t xml:space="preserve"> miles, assuming he maintains the same constant speed.  Help Frank d</w:t>
      </w:r>
      <w:proofErr w:type="spellStart"/>
      <w:r>
        <w:t>etermine</w:t>
      </w:r>
      <w:proofErr w:type="spellEnd"/>
      <w:r>
        <w:t xml:space="preserve"> how long the remainder of the trip will take.  Include a table or diagram to support your answer. </w:t>
      </w:r>
    </w:p>
    <w:p w14:paraId="3DF0BFB7" w14:textId="77777777" w:rsidR="00AF2D5F" w:rsidRPr="00024164" w:rsidRDefault="00AF2D5F" w:rsidP="00024164">
      <w:pPr>
        <w:pStyle w:val="ny-lesson-paragraph"/>
      </w:pPr>
    </w:p>
    <w:p w14:paraId="57F79BC2" w14:textId="77777777" w:rsidR="00AF2D5F" w:rsidRDefault="00AF2D5F" w:rsidP="00024164">
      <w:pPr>
        <w:pStyle w:val="ny-lesson-paragraph"/>
      </w:pPr>
    </w:p>
    <w:p w14:paraId="511F37DE" w14:textId="77777777" w:rsidR="00AF2D5F" w:rsidRDefault="00AF2D5F" w:rsidP="00024164">
      <w:pPr>
        <w:pStyle w:val="ny-lesson-paragraph"/>
      </w:pPr>
    </w:p>
    <w:p w14:paraId="0CD096A9" w14:textId="77777777" w:rsidR="00024164" w:rsidRDefault="00024164" w:rsidP="00024164">
      <w:pPr>
        <w:pStyle w:val="ny-lesson-paragraph"/>
      </w:pPr>
    </w:p>
    <w:p w14:paraId="39309B20" w14:textId="77777777" w:rsidR="00024164" w:rsidRDefault="00024164" w:rsidP="00024164">
      <w:pPr>
        <w:pStyle w:val="ny-lesson-paragraph"/>
      </w:pPr>
    </w:p>
    <w:p w14:paraId="18BBEA47" w14:textId="77777777" w:rsidR="00024164" w:rsidRDefault="00024164" w:rsidP="00024164">
      <w:pPr>
        <w:pStyle w:val="ny-lesson-paragraph"/>
      </w:pPr>
    </w:p>
    <w:p w14:paraId="7C175C7D" w14:textId="77777777" w:rsidR="00024164" w:rsidRDefault="00024164" w:rsidP="00024164">
      <w:pPr>
        <w:pStyle w:val="ny-lesson-paragraph"/>
      </w:pPr>
    </w:p>
    <w:p w14:paraId="2744182E" w14:textId="77777777" w:rsidR="00024164" w:rsidRDefault="00024164" w:rsidP="00024164">
      <w:pPr>
        <w:pStyle w:val="ny-lesson-paragraph"/>
      </w:pPr>
    </w:p>
    <w:p w14:paraId="7A605E6B" w14:textId="77777777" w:rsidR="00024164" w:rsidRDefault="00024164" w:rsidP="00024164">
      <w:pPr>
        <w:pStyle w:val="ny-lesson-paragraph"/>
      </w:pPr>
    </w:p>
    <w:p w14:paraId="5E133A89" w14:textId="77777777" w:rsidR="00024164" w:rsidRDefault="00024164" w:rsidP="00024164">
      <w:pPr>
        <w:pStyle w:val="ny-lesson-paragraph"/>
      </w:pPr>
    </w:p>
    <w:p w14:paraId="42E7D310" w14:textId="77777777" w:rsidR="00024164" w:rsidRPr="00AF2D5F" w:rsidRDefault="00024164" w:rsidP="00024164">
      <w:pPr>
        <w:pStyle w:val="ny-lesson-paragraph"/>
      </w:pPr>
    </w:p>
    <w:sectPr w:rsidR="00024164" w:rsidRPr="00AF2D5F" w:rsidSect="00F4457F">
      <w:headerReference w:type="default" r:id="rId11"/>
      <w:headerReference w:type="first" r:id="rId12"/>
      <w:footerReference w:type="first" r:id="rId13"/>
      <w:type w:val="continuous"/>
      <w:pgSz w:w="12240" w:h="15840"/>
      <w:pgMar w:top="1669" w:right="1600" w:bottom="1200" w:left="800" w:header="553" w:footer="1606" w:gutter="0"/>
      <w:pgNumType w:start="4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DD392" w14:textId="77777777" w:rsidR="0018764F" w:rsidRDefault="0018764F">
      <w:pPr>
        <w:spacing w:after="0" w:line="240" w:lineRule="auto"/>
      </w:pPr>
      <w:r>
        <w:separator/>
      </w:r>
    </w:p>
  </w:endnote>
  <w:endnote w:type="continuationSeparator" w:id="0">
    <w:p w14:paraId="4B780F22" w14:textId="77777777" w:rsidR="0018764F" w:rsidRDefault="0018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ambria"/>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C2123F" w:rsidRPr="00C47034" w:rsidRDefault="00C2123F" w:rsidP="00C47034">
    <w:pPr>
      <w:pStyle w:val="Footer"/>
    </w:pPr>
    <w:r>
      <w:rPr>
        <w:noProof/>
      </w:rPr>
      <mc:AlternateContent>
        <mc:Choice Requires="wpg">
          <w:drawing>
            <wp:anchor distT="0" distB="0" distL="114300" distR="114300" simplePos="0" relativeHeight="251660288" behindDoc="0" locked="0" layoutInCell="1" allowOverlap="1" wp14:anchorId="41CC4CCD" wp14:editId="2C31956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FF674C0" id="Group 25" o:spid="_x0000_s1026" style="position:absolute;margin-left:515.7pt;margin-top:51.1pt;width:28.8pt;height:7.05pt;z-index:25166028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59264" behindDoc="1" locked="0" layoutInCell="1" allowOverlap="1" wp14:anchorId="21BDD484" wp14:editId="053E7C59">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14:anchorId="18456A6E" wp14:editId="49351E93">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1AF75" id="Rectangle 53" o:spid="_x0000_s1026" style="position:absolute;margin-left:-40pt;margin-top:11.75pt;width:612pt;height:81.6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50048" behindDoc="0" locked="0" layoutInCell="1" allowOverlap="1" wp14:anchorId="2C7CB27C" wp14:editId="15E2C8BE">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37703AD" id="Group 23" o:spid="_x0000_s1026" style="position:absolute;margin-left:99.05pt;margin-top:30.45pt;width:6.55pt;height:21.4pt;z-index:2516500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2096" behindDoc="0" locked="0" layoutInCell="1" allowOverlap="1" wp14:anchorId="66CD4159" wp14:editId="383BE49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A13D065" id="Group 12" o:spid="_x0000_s1026" style="position:absolute;margin-left:-.15pt;margin-top:20.35pt;width:492.4pt;height:.1pt;z-index:25165209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6CBE085D">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2123F" w:rsidRDefault="00C2123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3497D9B" w:rsidR="00C2123F" w:rsidRPr="002273E5" w:rsidRDefault="00C2123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D3E05">
                            <w:rPr>
                              <w:rFonts w:ascii="Calibri" w:eastAsia="Myriad Pro" w:hAnsi="Calibri" w:cs="Myriad Pro"/>
                              <w:noProof/>
                              <w:color w:val="41343A"/>
                              <w:sz w:val="16"/>
                              <w:szCs w:val="16"/>
                            </w:rPr>
                            <w:t>9/27/16</w:t>
                          </w:r>
                          <w:r w:rsidRPr="002273E5">
                            <w:rPr>
                              <w:rFonts w:ascii="Calibri" w:eastAsia="Myriad Pro" w:hAnsi="Calibri" w:cs="Myriad Pro"/>
                              <w:color w:val="41343A"/>
                              <w:sz w:val="16"/>
                              <w:szCs w:val="16"/>
                            </w:rPr>
                            <w:fldChar w:fldCharType="end"/>
                          </w:r>
                        </w:p>
                        <w:p w14:paraId="495B6A38" w14:textId="77777777" w:rsidR="00C2123F" w:rsidRPr="002273E5" w:rsidRDefault="00C2123F"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33"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tVfAIAAKg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" filled="f" stroked="f">
              <v:textbox inset="0,0,0,0">
                <w:txbxContent>
                  <w:p w14:paraId="17573AC7" w14:textId="329E5120" w:rsidR="00C2123F" w:rsidRDefault="00C2123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3497D9B" w:rsidR="00C2123F" w:rsidRPr="002273E5" w:rsidRDefault="00C2123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D3E05">
                      <w:rPr>
                        <w:rFonts w:ascii="Calibri" w:eastAsia="Myriad Pro" w:hAnsi="Calibri" w:cs="Myriad Pro"/>
                        <w:noProof/>
                        <w:color w:val="41343A"/>
                        <w:sz w:val="16"/>
                        <w:szCs w:val="16"/>
                      </w:rPr>
                      <w:t>9/27/16</w:t>
                    </w:r>
                    <w:r w:rsidRPr="002273E5">
                      <w:rPr>
                        <w:rFonts w:ascii="Calibri" w:eastAsia="Myriad Pro" w:hAnsi="Calibri" w:cs="Myriad Pro"/>
                        <w:color w:val="41343A"/>
                        <w:sz w:val="16"/>
                        <w:szCs w:val="16"/>
                      </w:rPr>
                      <w:fldChar w:fldCharType="end"/>
                    </w:r>
                  </w:p>
                  <w:p w14:paraId="495B6A38" w14:textId="77777777" w:rsidR="00C2123F" w:rsidRPr="002273E5" w:rsidRDefault="00C2123F"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4144" behindDoc="0" locked="0" layoutInCell="1" allowOverlap="1" wp14:anchorId="34CC3435" wp14:editId="5153D3DE">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06CCC5" w14:textId="77777777" w:rsidR="00C2123F" w:rsidRPr="00797610" w:rsidRDefault="00C2123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34" type="#_x0000_t202" style="position:absolute;margin-left:520.2pt;margin-top:37.65pt;width:19.8pt;height:13.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" filled="f" stroked="f">
              <v:textbox inset="0,0,0,0">
                <w:txbxContent>
                  <w:p w14:paraId="5306CCC5" w14:textId="77777777" w:rsidR="00C2123F" w:rsidRPr="00797610" w:rsidRDefault="00C2123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0998C77B" wp14:editId="17F3BDB3">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EA8705" w14:textId="77777777" w:rsidR="00C2123F" w:rsidRPr="002273E5" w:rsidRDefault="00C2123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35" type="#_x0000_t202" style="position:absolute;margin-left:-1.15pt;margin-top:63.7pt;width:165.6pt;height:7.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TQQIAAD4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DTatFk&#10;D/UjsmlgftT4CdFowXynZMQHXVH77ciNpKR/r1AR//oXwyzGfjG4ElhaUUfJbG7c/EuO2nSHFpFn&#10;zRVcoWpNFwj18s5TPGuNjzTw/Pyh/C94fQ9Zv779+icA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C/eXdTQQIAAD4E&#10;AAAOAAAAAAAAAAAAAAAAAC4CAABkcnMvZTJvRG9jLnhtbFBLAQItABQABgAIAAAAIQB/elGf4AAA&#10;AAoBAAAPAAAAAAAAAAAAAAAAAJsEAABkcnMvZG93bnJldi54bWxQSwUGAAAAAAQABADzAAAAqAUA&#10;AAAA&#10;" filled="f" stroked="f">
              <v:textbox inset="0,0,0,0">
                <w:txbxContent>
                  <w:p w14:paraId="46EA8705" w14:textId="77777777" w:rsidR="00C2123F" w:rsidRPr="002273E5" w:rsidRDefault="00C2123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6192" behindDoc="0" locked="0" layoutInCell="1" allowOverlap="1" wp14:anchorId="6369F740" wp14:editId="7CC12B87">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58240" behindDoc="0" locked="0" layoutInCell="1" allowOverlap="1" wp14:anchorId="5E1A4B85" wp14:editId="19AFE064">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4AA269" w14:textId="77777777" w:rsidR="00C2123F" w:rsidRPr="00854DA7" w:rsidRDefault="00C2123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Text Box 154" o:spid="_x0000_s1036" type="#_x0000_t202" style="position:absolute;margin-left:335.25pt;margin-top:63.7pt;width:208.5pt;height:1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EgQwIAAEAEAAAOAAAAZHJzL2Uyb0RvYy54bWysU9tu2zAMfR+wfxD07tpOnYuNOEUuzTCg&#10;uwDtPkCR5diYLWqSUrsr9u+j5DjLtrdhLwIlkofkOdT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M3oJG/PWDg8IK1MdX5XBde0Nc0Su8X94skSCaz+yCJiiJY77dJMNvH&#10;8+nudrfd7uIfw2JdJcWTJNpM0mA/W8yDpEymQTqPFkEUp5t0FiVpstv7JCw9FvXkOb4G5mx/6L1S&#10;6ajJAYoXZFPDsNb4DdGoQH+npMOVzqn5dmJaUNK8l6iI2//R0KNxGA0mOabm1FIymFs7/JOT0vWx&#10;QuRBcwlrVK2sPaFO3qGLs9a4pp7n85dy/+D67qN+ffzVTwA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EhzMSBDAgAA&#10;QAQAAA4AAAAAAAAAAAAAAAAALgIAAGRycy9lMm9Eb2MueG1sUEsBAi0AFAAGAAgAAAAhAHCr+s3g&#10;AAAADAEAAA8AAAAAAAAAAAAAAAAAnQQAAGRycy9kb3ducmV2LnhtbFBLBQYAAAAABAAEAPMAAACq&#10;BQAAAAA=&#10;" filled="f" stroked="f">
              <v:textbox inset="0,0,0,0">
                <w:txbxContent>
                  <w:p w14:paraId="2E4AA269" w14:textId="77777777" w:rsidR="00C2123F" w:rsidRPr="00854DA7" w:rsidRDefault="00C2123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57216" behindDoc="0" locked="0" layoutInCell="1" allowOverlap="1" wp14:anchorId="16D74260" wp14:editId="0B402A0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07665" w14:textId="77777777" w:rsidR="0018764F" w:rsidRDefault="0018764F">
      <w:pPr>
        <w:spacing w:after="0" w:line="240" w:lineRule="auto"/>
      </w:pPr>
      <w:r>
        <w:separator/>
      </w:r>
    </w:p>
  </w:footnote>
  <w:footnote w:type="continuationSeparator" w:id="0">
    <w:p w14:paraId="22A9AA66" w14:textId="77777777" w:rsidR="0018764F" w:rsidRDefault="00187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414C" w14:textId="77777777" w:rsidR="00CD3E05" w:rsidRPr="000A576A" w:rsidRDefault="00CD3E05" w:rsidP="00CD3E05">
    <w:pPr>
      <w:pStyle w:val="Header"/>
      <w:tabs>
        <w:tab w:val="left" w:pos="5820"/>
        <w:tab w:val="right" w:pos="9840"/>
      </w:tabs>
      <w:jc w:val="right"/>
    </w:pPr>
    <w:r w:rsidRPr="000A576A">
      <w:rPr>
        <w:noProof/>
      </w:rPr>
      <mc:AlternateContent>
        <mc:Choice Requires="wps">
          <w:drawing>
            <wp:anchor distT="0" distB="0" distL="114300" distR="114300" simplePos="0" relativeHeight="251651072" behindDoc="0" locked="0" layoutInCell="1" allowOverlap="1" wp14:anchorId="20FB311B" wp14:editId="5F978C95">
              <wp:simplePos x="0" y="0"/>
              <wp:positionH relativeFrom="margin">
                <wp:posOffset>-209550</wp:posOffset>
              </wp:positionH>
              <wp:positionV relativeFrom="paragraph">
                <wp:posOffset>-306070</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0F2E2FD" w14:textId="77777777" w:rsidR="00CD3E05" w:rsidRDefault="00CD3E05" w:rsidP="00CD3E05">
                          <w:pPr>
                            <w:pStyle w:val="ny-lesson-header"/>
                            <w:spacing w:after="0"/>
                          </w:pPr>
                          <w:r w:rsidRPr="00FA65B3">
                            <w:t xml:space="preserve">Lesson </w:t>
                          </w:r>
                          <w:r>
                            <w:t>12</w:t>
                          </w:r>
                          <w:r>
                            <w:t xml:space="preserve">:  </w:t>
                          </w:r>
                          <w:r>
                            <w:t xml:space="preserve">From </w:t>
                          </w:r>
                          <w:r>
                            <w:t>Ratio Tables</w:t>
                          </w:r>
                          <w:r>
                            <w:t xml:space="preserve"> to </w:t>
                          </w:r>
                        </w:p>
                        <w:p w14:paraId="16A8A630" w14:textId="3ECA0F36" w:rsidR="00CD3E05" w:rsidRPr="00FA65B3" w:rsidRDefault="00CD3E05" w:rsidP="00CD3E05">
                          <w:pPr>
                            <w:pStyle w:val="ny-lesson-header"/>
                            <w:spacing w:after="0"/>
                          </w:pPr>
                          <w:r>
                            <w:t>Double Number Lines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FB311B" id="_x0000_t202" coordsize="21600,21600" o:spt="202" path="m,l,21600r21600,l21600,xe">
              <v:stroke joinstyle="miter"/>
              <v:path gradientshapeok="t" o:connecttype="rect"/>
            </v:shapetype>
            <v:shape id="Text Box 1" o:spid="_x0000_s1027" type="#_x0000_t202" style="position:absolute;left:0;text-align:left;margin-left:-16.5pt;margin-top:-24.1pt;width:2in;height:2in;z-index:2516510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" filled="f" stroked="f">
              <v:textbox style="mso-fit-shape-to-text:t">
                <w:txbxContent>
                  <w:p w14:paraId="60F2E2FD" w14:textId="77777777" w:rsidR="00CD3E05" w:rsidRDefault="00CD3E05" w:rsidP="00CD3E05">
                    <w:pPr>
                      <w:pStyle w:val="ny-lesson-header"/>
                      <w:spacing w:after="0"/>
                    </w:pPr>
                    <w:r w:rsidRPr="00FA65B3">
                      <w:t xml:space="preserve">Lesson </w:t>
                    </w:r>
                    <w:r>
                      <w:t>12</w:t>
                    </w:r>
                    <w:r>
                      <w:t xml:space="preserve">:  </w:t>
                    </w:r>
                    <w:r>
                      <w:t xml:space="preserve">From </w:t>
                    </w:r>
                    <w:r>
                      <w:t>Ratio Tables</w:t>
                    </w:r>
                    <w:r>
                      <w:t xml:space="preserve"> to </w:t>
                    </w:r>
                  </w:p>
                  <w:p w14:paraId="16A8A630" w14:textId="3ECA0F36" w:rsidR="00CD3E05" w:rsidRPr="00FA65B3" w:rsidRDefault="00CD3E05" w:rsidP="00CD3E05">
                    <w:pPr>
                      <w:pStyle w:val="ny-lesson-header"/>
                      <w:spacing w:after="0"/>
                    </w:pPr>
                    <w:r>
                      <w:t>Double Number Lines</w:t>
                    </w:r>
                  </w:p>
                </w:txbxContent>
              </v:textbox>
              <w10:wrap anchorx="margin"/>
            </v:shape>
          </w:pict>
        </mc:Fallback>
      </mc:AlternateContent>
    </w:r>
    <w:r>
      <w:tab/>
    </w:r>
    <w:r w:rsidRPr="000A576A">
      <w:tab/>
    </w:r>
    <w:r>
      <w:tab/>
    </w:r>
    <w:r w:rsidRPr="000A576A">
      <w:t xml:space="preserve">Name </w:t>
    </w:r>
    <w:r>
      <w:t>________________________</w:t>
    </w:r>
  </w:p>
  <w:p w14:paraId="0E61F3DA" w14:textId="77777777" w:rsidR="00CD3E05" w:rsidRPr="000A576A" w:rsidRDefault="00CD3E05" w:rsidP="00CD3E05">
    <w:pPr>
      <w:tabs>
        <w:tab w:val="center" w:pos="4320"/>
        <w:tab w:val="right" w:pos="8640"/>
      </w:tabs>
      <w:spacing w:after="0" w:line="240" w:lineRule="auto"/>
      <w:jc w:val="right"/>
    </w:pPr>
    <w:r w:rsidRPr="000A576A">
      <w:t>Hour ___________</w:t>
    </w:r>
  </w:p>
  <w:p w14:paraId="5ED4B39B" w14:textId="77777777" w:rsidR="00CD3E05" w:rsidRPr="000A576A" w:rsidRDefault="00CD3E05" w:rsidP="00CD3E05">
    <w:pPr>
      <w:tabs>
        <w:tab w:val="center" w:pos="4320"/>
        <w:tab w:val="right" w:pos="8640"/>
      </w:tabs>
      <w:spacing w:after="0" w:line="240" w:lineRule="auto"/>
      <w:jc w:val="right"/>
    </w:pPr>
    <w:r w:rsidRPr="000A576A">
      <w:t>Table:  U of M   MSU   CMU   WMU   KC   EMU   KVCC</w:t>
    </w:r>
  </w:p>
  <w:p w14:paraId="4B710DE6" w14:textId="77777777" w:rsidR="00C2123F" w:rsidRPr="00945791" w:rsidRDefault="00C2123F" w:rsidP="00945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C2123F" w:rsidRDefault="00C2123F"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4384" behindDoc="0" locked="0" layoutInCell="1" allowOverlap="1" wp14:anchorId="291C32FC" wp14:editId="047A4A39">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FE84B0" w14:textId="2F829091" w:rsidR="00C2123F" w:rsidRPr="00701388" w:rsidRDefault="00C2123F"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28" type="#_x0000_t202" style="position:absolute;margin-left:254pt;margin-top:4.6pt;width:193.4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ad3VGkMCAAA+BAAA&#10;DgAAAAAAAAAAAAAAAAAuAgAAZHJzL2Uyb0RvYy54bWxQSwECLQAUAAYACAAAACEA623ObtwAAAAI&#10;AQAADwAAAAAAAAAAAAAAAACdBAAAZHJzL2Rvd25yZXYueG1sUEsFBgAAAAAEAAQA8wAAAKYFAAAA&#10;AA==&#10;" filled="f" stroked="f">
              <v:textbox inset="6e-5mm,0,0,0">
                <w:txbxContent>
                  <w:p w14:paraId="63FE84B0" w14:textId="2F829091" w:rsidR="00C2123F" w:rsidRPr="00701388" w:rsidRDefault="00C2123F"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63532FBC" wp14:editId="627E2F77">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353DBD" w14:textId="77777777" w:rsidR="00C2123F" w:rsidRPr="002273E5" w:rsidRDefault="00C2123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29" type="#_x0000_t202" style="position:absolute;margin-left:459pt;margin-top:5.25pt;width:28.8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5mwRkACAAA7BAAA&#10;DgAAAAAAAAAAAAAAAAAuAgAAZHJzL2Uyb0RvYy54bWxQSwECLQAUAAYACAAAACEAYBE7eN8AAAAJ&#10;AQAADwAAAAAAAAAAAAAAAACaBAAAZHJzL2Rvd25yZXYueG1sUEsFBgAAAAAEAAQA8wAAAKYFAAAA&#10;AA==&#10;" filled="f" stroked="f">
              <v:textbox inset="0,0,0,0">
                <w:txbxContent>
                  <w:p w14:paraId="36353DBD" w14:textId="77777777" w:rsidR="00C2123F" w:rsidRPr="002273E5" w:rsidRDefault="00C2123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07C8FAEA" wp14:editId="1DEFE25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8E416B" w14:textId="77777777" w:rsidR="00C2123F" w:rsidRPr="002273E5" w:rsidRDefault="00C2123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0" type="#_x0000_t202" style="position:absolute;margin-left:8pt;margin-top:7.65pt;width:272.15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It+f0JAAgAAPAQAAA4A&#10;AAAAAAAAAAAAAAAALgIAAGRycy9lMm9Eb2MueG1sUEsBAi0AFAAGAAgAAAAhADE0jJzdAAAACAEA&#10;AA8AAAAAAAAAAAAAAAAAmgQAAGRycy9kb3ducmV2LnhtbFBLBQYAAAAABAAEAPMAAACkBQAAAAA=&#10;" filled="f" stroked="f">
              <v:textbox inset="0,0,0,0">
                <w:txbxContent>
                  <w:p w14:paraId="338E416B" w14:textId="77777777" w:rsidR="00C2123F" w:rsidRPr="002273E5" w:rsidRDefault="00C2123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179671B6" wp14:editId="16CBE6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C2123F" w:rsidRDefault="00C2123F" w:rsidP="00E815D3">
                          <w:pPr>
                            <w:jc w:val="center"/>
                          </w:pPr>
                        </w:p>
                        <w:p w14:paraId="3E7E53AD" w14:textId="77777777" w:rsidR="00C2123F" w:rsidRDefault="00C2123F" w:rsidP="00E815D3">
                          <w:pPr>
                            <w:jc w:val="center"/>
                          </w:pPr>
                        </w:p>
                        <w:p w14:paraId="0F5CF0D6" w14:textId="77777777" w:rsidR="00C2123F" w:rsidRDefault="00C2123F"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1" style="position:absolute;margin-left:2pt;margin-top:3.35pt;width:453.4pt;height:20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C2123F" w:rsidRDefault="00C2123F" w:rsidP="00E815D3">
                    <w:pPr>
                      <w:jc w:val="center"/>
                    </w:pPr>
                  </w:p>
                  <w:p w14:paraId="3E7E53AD" w14:textId="77777777" w:rsidR="00C2123F" w:rsidRDefault="00C2123F" w:rsidP="00E815D3">
                    <w:pPr>
                      <w:jc w:val="center"/>
                    </w:pPr>
                  </w:p>
                  <w:p w14:paraId="0F5CF0D6" w14:textId="77777777" w:rsidR="00C2123F" w:rsidRDefault="00C2123F" w:rsidP="00E815D3"/>
                </w:txbxContent>
              </v:textbox>
              <w10:wrap type="through"/>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4E4D19D4" wp14:editId="27557DE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C2123F" w:rsidRDefault="00C2123F"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32" style="position:absolute;margin-left:458.45pt;margin-top:3.35pt;width:34.8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F2zDOG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C2123F" w:rsidRDefault="00C2123F"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27A0CC84" wp14:editId="15CB1D59">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75834F" id="Rectangle 17" o:spid="_x0000_s1026" style="position:absolute;margin-left:-39.95pt;margin-top:-26.65pt;width:612pt;height:8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C2123F" w:rsidRPr="00015AD5" w:rsidRDefault="00C2123F" w:rsidP="00E815D3">
    <w:pPr>
      <w:pStyle w:val="Header"/>
    </w:pPr>
  </w:p>
  <w:p w14:paraId="333A60C1" w14:textId="77777777" w:rsidR="00C2123F" w:rsidRPr="005920C2" w:rsidRDefault="00C2123F" w:rsidP="00E815D3">
    <w:pPr>
      <w:pStyle w:val="Header"/>
    </w:pPr>
  </w:p>
  <w:p w14:paraId="619EA4E7" w14:textId="77777777" w:rsidR="00C2123F" w:rsidRPr="006C5A78" w:rsidRDefault="00C2123F" w:rsidP="00E815D3">
    <w:pPr>
      <w:pStyle w:val="Header"/>
    </w:pPr>
  </w:p>
  <w:p w14:paraId="4B710DEB" w14:textId="77777777" w:rsidR="00C2123F" w:rsidRPr="00E815D3" w:rsidRDefault="00C2123F"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1A68304A"/>
    <w:multiLevelType w:val="hybridMultilevel"/>
    <w:tmpl w:val="957E97A2"/>
    <w:lvl w:ilvl="0" w:tplc="6B7278AA">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286856"/>
    <w:multiLevelType w:val="hybridMultilevel"/>
    <w:tmpl w:val="BC409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6D343D"/>
    <w:multiLevelType w:val="hybridMultilevel"/>
    <w:tmpl w:val="572CA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8623B3"/>
    <w:multiLevelType w:val="hybridMultilevel"/>
    <w:tmpl w:val="4C70E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A975F3"/>
    <w:multiLevelType w:val="hybridMultilevel"/>
    <w:tmpl w:val="B6764F2E"/>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985D08"/>
    <w:multiLevelType w:val="hybridMultilevel"/>
    <w:tmpl w:val="CA663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E168B7"/>
    <w:multiLevelType w:val="hybridMultilevel"/>
    <w:tmpl w:val="357C2634"/>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614BDF"/>
    <w:multiLevelType w:val="hybridMultilevel"/>
    <w:tmpl w:val="65B65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F2292E"/>
    <w:multiLevelType w:val="hybridMultilevel"/>
    <w:tmpl w:val="5EDA416E"/>
    <w:lvl w:ilvl="0" w:tplc="A580B858">
      <w:start w:val="1"/>
      <w:numFmt w:val="decimal"/>
      <w:lvlText w:val="%1."/>
      <w:lvlJc w:val="left"/>
      <w:pPr>
        <w:ind w:left="720" w:hanging="360"/>
      </w:pPr>
      <w:rPr>
        <w:rFonts w:asciiTheme="minorHAnsi" w:eastAsia="Times New Roman" w:hAnsiTheme="minorHAnsi"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02091D"/>
    <w:multiLevelType w:val="hybridMultilevel"/>
    <w:tmpl w:val="E914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3F86CAA"/>
    <w:multiLevelType w:val="hybridMultilevel"/>
    <w:tmpl w:val="BF743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D2E54"/>
    <w:multiLevelType w:val="multilevel"/>
    <w:tmpl w:val="11B24EFE"/>
    <w:numStyleLink w:val="ny-lesson-SF-numbering"/>
  </w:abstractNum>
  <w:abstractNum w:abstractNumId="18" w15:restartNumberingAfterBreak="0">
    <w:nsid w:val="79B3299F"/>
    <w:multiLevelType w:val="hybridMultilevel"/>
    <w:tmpl w:val="08C2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BB9491A"/>
    <w:multiLevelType w:val="hybridMultilevel"/>
    <w:tmpl w:val="6C86E67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9"/>
  </w:num>
  <w:num w:numId="3">
    <w:abstractNumId w:val="16"/>
  </w:num>
  <w:num w:numId="4">
    <w:abstractNumId w:val="14"/>
  </w:num>
  <w:num w:numId="5">
    <w:abstractNumId w:val="0"/>
  </w:num>
  <w:num w:numId="6">
    <w:abstractNumId w:val="13"/>
  </w:num>
  <w:num w:numId="7">
    <w:abstractNumId w:val="1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pStyle w:val="ny-lesson-numbering"/>
        <w:lvlText w:val="%1."/>
        <w:lvlJc w:val="left"/>
        <w:pPr>
          <w:ind w:left="360" w:hanging="360"/>
        </w:pPr>
        <w:rPr>
          <w:rFonts w:ascii="Calibri" w:hAnsi="Calibri" w:hint="default"/>
          <w:color w:val="231F2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07530"/>
    <w:rsid w:val="00015AD5"/>
    <w:rsid w:val="00015BAE"/>
    <w:rsid w:val="00016EC3"/>
    <w:rsid w:val="00021A6D"/>
    <w:rsid w:val="00024164"/>
    <w:rsid w:val="00026621"/>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B267B"/>
    <w:rsid w:val="000C0A8D"/>
    <w:rsid w:val="000C1FCA"/>
    <w:rsid w:val="000C3173"/>
    <w:rsid w:val="000C70BC"/>
    <w:rsid w:val="000D0095"/>
    <w:rsid w:val="000D43C1"/>
    <w:rsid w:val="000D5FE7"/>
    <w:rsid w:val="000D7537"/>
    <w:rsid w:val="000E4CB0"/>
    <w:rsid w:val="0010337C"/>
    <w:rsid w:val="00105599"/>
    <w:rsid w:val="00106020"/>
    <w:rsid w:val="0010729D"/>
    <w:rsid w:val="00112553"/>
    <w:rsid w:val="001223D7"/>
    <w:rsid w:val="00122B1C"/>
    <w:rsid w:val="00127D70"/>
    <w:rsid w:val="00130993"/>
    <w:rsid w:val="0013573F"/>
    <w:rsid w:val="001362BF"/>
    <w:rsid w:val="001420D9"/>
    <w:rsid w:val="00151E7B"/>
    <w:rsid w:val="00161C21"/>
    <w:rsid w:val="001625A1"/>
    <w:rsid w:val="00166701"/>
    <w:rsid w:val="001764B3"/>
    <w:rsid w:val="001768C7"/>
    <w:rsid w:val="00177886"/>
    <w:rsid w:val="001818F0"/>
    <w:rsid w:val="00186A90"/>
    <w:rsid w:val="0018764F"/>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23B0"/>
    <w:rsid w:val="001F67D0"/>
    <w:rsid w:val="001F6FDC"/>
    <w:rsid w:val="002003C8"/>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6D82"/>
    <w:rsid w:val="002823C1"/>
    <w:rsid w:val="0028284C"/>
    <w:rsid w:val="00285186"/>
    <w:rsid w:val="00285E0E"/>
    <w:rsid w:val="00290AD4"/>
    <w:rsid w:val="0029160D"/>
    <w:rsid w:val="00293211"/>
    <w:rsid w:val="0029737A"/>
    <w:rsid w:val="002A1393"/>
    <w:rsid w:val="002A76EC"/>
    <w:rsid w:val="002A7B31"/>
    <w:rsid w:val="002B0F0C"/>
    <w:rsid w:val="002B19E5"/>
    <w:rsid w:val="002B2B34"/>
    <w:rsid w:val="002B6515"/>
    <w:rsid w:val="002C2562"/>
    <w:rsid w:val="002C6BA9"/>
    <w:rsid w:val="002C6F93"/>
    <w:rsid w:val="002D2BE1"/>
    <w:rsid w:val="002D45CE"/>
    <w:rsid w:val="002E1528"/>
    <w:rsid w:val="002E1AAB"/>
    <w:rsid w:val="002E3CCD"/>
    <w:rsid w:val="002E6CFA"/>
    <w:rsid w:val="002F4A01"/>
    <w:rsid w:val="002F500C"/>
    <w:rsid w:val="002F675A"/>
    <w:rsid w:val="00302860"/>
    <w:rsid w:val="00305DF2"/>
    <w:rsid w:val="00313843"/>
    <w:rsid w:val="00316CEC"/>
    <w:rsid w:val="0032077C"/>
    <w:rsid w:val="0032084F"/>
    <w:rsid w:val="003220FF"/>
    <w:rsid w:val="00325B75"/>
    <w:rsid w:val="0033420C"/>
    <w:rsid w:val="00334A20"/>
    <w:rsid w:val="00335194"/>
    <w:rsid w:val="00336F46"/>
    <w:rsid w:val="00341AB2"/>
    <w:rsid w:val="00344B26"/>
    <w:rsid w:val="003452D4"/>
    <w:rsid w:val="00346D22"/>
    <w:rsid w:val="00350C0E"/>
    <w:rsid w:val="003525BA"/>
    <w:rsid w:val="00356634"/>
    <w:rsid w:val="003578B1"/>
    <w:rsid w:val="003744D9"/>
    <w:rsid w:val="00380986"/>
    <w:rsid w:val="00380B56"/>
    <w:rsid w:val="00380FA9"/>
    <w:rsid w:val="00384E82"/>
    <w:rsid w:val="00385363"/>
    <w:rsid w:val="00385D7A"/>
    <w:rsid w:val="00393490"/>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2396"/>
    <w:rsid w:val="00482B74"/>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1792F"/>
    <w:rsid w:val="00520E13"/>
    <w:rsid w:val="0052261F"/>
    <w:rsid w:val="00535FF9"/>
    <w:rsid w:val="005406AC"/>
    <w:rsid w:val="005435F9"/>
    <w:rsid w:val="00553927"/>
    <w:rsid w:val="005542BB"/>
    <w:rsid w:val="00554A16"/>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30B"/>
    <w:rsid w:val="005D1522"/>
    <w:rsid w:val="005D4F43"/>
    <w:rsid w:val="005E1428"/>
    <w:rsid w:val="005E7DB4"/>
    <w:rsid w:val="005F08EB"/>
    <w:rsid w:val="005F413D"/>
    <w:rsid w:val="0061064A"/>
    <w:rsid w:val="006128AD"/>
    <w:rsid w:val="00616206"/>
    <w:rsid w:val="006256DC"/>
    <w:rsid w:val="00630525"/>
    <w:rsid w:val="00642705"/>
    <w:rsid w:val="00644336"/>
    <w:rsid w:val="006443DE"/>
    <w:rsid w:val="00647EDC"/>
    <w:rsid w:val="00651667"/>
    <w:rsid w:val="00653041"/>
    <w:rsid w:val="006610C6"/>
    <w:rsid w:val="00661B46"/>
    <w:rsid w:val="00661C49"/>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0C05"/>
    <w:rsid w:val="006B42AF"/>
    <w:rsid w:val="006B6640"/>
    <w:rsid w:val="006C381F"/>
    <w:rsid w:val="006C40D8"/>
    <w:rsid w:val="006D0A3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0E62"/>
    <w:rsid w:val="0074210F"/>
    <w:rsid w:val="007421CE"/>
    <w:rsid w:val="00742CCC"/>
    <w:rsid w:val="0075317C"/>
    <w:rsid w:val="00753A34"/>
    <w:rsid w:val="0076515D"/>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381B"/>
    <w:rsid w:val="0082425E"/>
    <w:rsid w:val="008244D5"/>
    <w:rsid w:val="00826165"/>
    <w:rsid w:val="00830ED9"/>
    <w:rsid w:val="0083356D"/>
    <w:rsid w:val="008453E1"/>
    <w:rsid w:val="00847006"/>
    <w:rsid w:val="00854ECE"/>
    <w:rsid w:val="00855A7C"/>
    <w:rsid w:val="00856535"/>
    <w:rsid w:val="008567FF"/>
    <w:rsid w:val="00861293"/>
    <w:rsid w:val="00863B0B"/>
    <w:rsid w:val="0086663E"/>
    <w:rsid w:val="008721EA"/>
    <w:rsid w:val="00873364"/>
    <w:rsid w:val="0087640E"/>
    <w:rsid w:val="00877AAB"/>
    <w:rsid w:val="0088150F"/>
    <w:rsid w:val="008A0025"/>
    <w:rsid w:val="008A1A68"/>
    <w:rsid w:val="008A44AE"/>
    <w:rsid w:val="008A76B7"/>
    <w:rsid w:val="008B48DB"/>
    <w:rsid w:val="008C09A4"/>
    <w:rsid w:val="008C696F"/>
    <w:rsid w:val="008D1016"/>
    <w:rsid w:val="008D2F66"/>
    <w:rsid w:val="008E12AB"/>
    <w:rsid w:val="008E1E35"/>
    <w:rsid w:val="008E225E"/>
    <w:rsid w:val="008E260A"/>
    <w:rsid w:val="008E36F3"/>
    <w:rsid w:val="008F2532"/>
    <w:rsid w:val="009035DC"/>
    <w:rsid w:val="0090496D"/>
    <w:rsid w:val="009055A2"/>
    <w:rsid w:val="009108E3"/>
    <w:rsid w:val="00912D8D"/>
    <w:rsid w:val="0091470F"/>
    <w:rsid w:val="009150C5"/>
    <w:rsid w:val="009158B3"/>
    <w:rsid w:val="009160D6"/>
    <w:rsid w:val="009163E9"/>
    <w:rsid w:val="00920A6C"/>
    <w:rsid w:val="00921B77"/>
    <w:rsid w:val="009222DE"/>
    <w:rsid w:val="00931B54"/>
    <w:rsid w:val="00933FD4"/>
    <w:rsid w:val="00936EB7"/>
    <w:rsid w:val="009370A6"/>
    <w:rsid w:val="00944237"/>
    <w:rsid w:val="00945791"/>
    <w:rsid w:val="00945DAE"/>
    <w:rsid w:val="00946290"/>
    <w:rsid w:val="00950ACB"/>
    <w:rsid w:val="0095334A"/>
    <w:rsid w:val="009540F2"/>
    <w:rsid w:val="00957B0D"/>
    <w:rsid w:val="009610DA"/>
    <w:rsid w:val="00962902"/>
    <w:rsid w:val="009654C8"/>
    <w:rsid w:val="009663B8"/>
    <w:rsid w:val="00972405"/>
    <w:rsid w:val="0097478D"/>
    <w:rsid w:val="00976FB2"/>
    <w:rsid w:val="00977598"/>
    <w:rsid w:val="00987C6F"/>
    <w:rsid w:val="009B4149"/>
    <w:rsid w:val="009B702E"/>
    <w:rsid w:val="009D05D1"/>
    <w:rsid w:val="009D52F7"/>
    <w:rsid w:val="009E1635"/>
    <w:rsid w:val="009E4AB3"/>
    <w:rsid w:val="009E6D6E"/>
    <w:rsid w:val="009F24D9"/>
    <w:rsid w:val="009F285F"/>
    <w:rsid w:val="00A00C15"/>
    <w:rsid w:val="00A01A40"/>
    <w:rsid w:val="00A12239"/>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6118"/>
    <w:rsid w:val="00AA7916"/>
    <w:rsid w:val="00AB0512"/>
    <w:rsid w:val="00AB0651"/>
    <w:rsid w:val="00AB4203"/>
    <w:rsid w:val="00AB43D0"/>
    <w:rsid w:val="00AB7548"/>
    <w:rsid w:val="00AB76BC"/>
    <w:rsid w:val="00AC5C23"/>
    <w:rsid w:val="00AC6496"/>
    <w:rsid w:val="00AD0FF3"/>
    <w:rsid w:val="00AD4036"/>
    <w:rsid w:val="00AD64DF"/>
    <w:rsid w:val="00AE1603"/>
    <w:rsid w:val="00AE19D0"/>
    <w:rsid w:val="00AE5A8E"/>
    <w:rsid w:val="00AE60AE"/>
    <w:rsid w:val="00AF2578"/>
    <w:rsid w:val="00AF2D5F"/>
    <w:rsid w:val="00B0361C"/>
    <w:rsid w:val="00B06291"/>
    <w:rsid w:val="00B102F2"/>
    <w:rsid w:val="00B10853"/>
    <w:rsid w:val="00B13EEA"/>
    <w:rsid w:val="00B14AB1"/>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0912"/>
    <w:rsid w:val="00BA0A22"/>
    <w:rsid w:val="00BA5E1F"/>
    <w:rsid w:val="00BB22AB"/>
    <w:rsid w:val="00BC1B3D"/>
    <w:rsid w:val="00BC321A"/>
    <w:rsid w:val="00BC4AF6"/>
    <w:rsid w:val="00BD4AD1"/>
    <w:rsid w:val="00BD6086"/>
    <w:rsid w:val="00BE10CE"/>
    <w:rsid w:val="00BE30A6"/>
    <w:rsid w:val="00BE3990"/>
    <w:rsid w:val="00BE3C08"/>
    <w:rsid w:val="00BE5C12"/>
    <w:rsid w:val="00BF43B4"/>
    <w:rsid w:val="00BF707B"/>
    <w:rsid w:val="00C01232"/>
    <w:rsid w:val="00C01267"/>
    <w:rsid w:val="00C20419"/>
    <w:rsid w:val="00C2123F"/>
    <w:rsid w:val="00C231DF"/>
    <w:rsid w:val="00C23D6D"/>
    <w:rsid w:val="00C30E37"/>
    <w:rsid w:val="00C33236"/>
    <w:rsid w:val="00C344BC"/>
    <w:rsid w:val="00C34EC4"/>
    <w:rsid w:val="00C36678"/>
    <w:rsid w:val="00C41AF6"/>
    <w:rsid w:val="00C432F5"/>
    <w:rsid w:val="00C4543F"/>
    <w:rsid w:val="00C47034"/>
    <w:rsid w:val="00C476E0"/>
    <w:rsid w:val="00C57309"/>
    <w:rsid w:val="00C6350A"/>
    <w:rsid w:val="00C639B4"/>
    <w:rsid w:val="00C70DDE"/>
    <w:rsid w:val="00C71F3D"/>
    <w:rsid w:val="00C724FC"/>
    <w:rsid w:val="00C80637"/>
    <w:rsid w:val="00C81251"/>
    <w:rsid w:val="00C86B2E"/>
    <w:rsid w:val="00C944D6"/>
    <w:rsid w:val="00C95729"/>
    <w:rsid w:val="00C96403"/>
    <w:rsid w:val="00C97EBE"/>
    <w:rsid w:val="00CA1746"/>
    <w:rsid w:val="00CC36E9"/>
    <w:rsid w:val="00CC5DAB"/>
    <w:rsid w:val="00CD3E05"/>
    <w:rsid w:val="00CE6AE0"/>
    <w:rsid w:val="00CF1AE5"/>
    <w:rsid w:val="00CF4E27"/>
    <w:rsid w:val="00CF574C"/>
    <w:rsid w:val="00D0235F"/>
    <w:rsid w:val="00D038C2"/>
    <w:rsid w:val="00D04092"/>
    <w:rsid w:val="00D047C7"/>
    <w:rsid w:val="00D0682D"/>
    <w:rsid w:val="00D11A02"/>
    <w:rsid w:val="00D30E9B"/>
    <w:rsid w:val="00D353E3"/>
    <w:rsid w:val="00D36552"/>
    <w:rsid w:val="00D46936"/>
    <w:rsid w:val="00D52A95"/>
    <w:rsid w:val="00D735F4"/>
    <w:rsid w:val="00D753D7"/>
    <w:rsid w:val="00D77641"/>
    <w:rsid w:val="00D77FFE"/>
    <w:rsid w:val="00D83E48"/>
    <w:rsid w:val="00D84B4E"/>
    <w:rsid w:val="00D91247"/>
    <w:rsid w:val="00D9236D"/>
    <w:rsid w:val="00D95F8B"/>
    <w:rsid w:val="00DA0076"/>
    <w:rsid w:val="00DA2915"/>
    <w:rsid w:val="00DA58BB"/>
    <w:rsid w:val="00DB1C6C"/>
    <w:rsid w:val="00DB5C94"/>
    <w:rsid w:val="00DB7F21"/>
    <w:rsid w:val="00DC7E4D"/>
    <w:rsid w:val="00DD7B52"/>
    <w:rsid w:val="00DE1982"/>
    <w:rsid w:val="00DE4E23"/>
    <w:rsid w:val="00DF59B8"/>
    <w:rsid w:val="00E06ECC"/>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8677B"/>
    <w:rsid w:val="00E91E6C"/>
    <w:rsid w:val="00E95377"/>
    <w:rsid w:val="00E96F1B"/>
    <w:rsid w:val="00EB2D31"/>
    <w:rsid w:val="00EC36EB"/>
    <w:rsid w:val="00EC4DC5"/>
    <w:rsid w:val="00ED0A74"/>
    <w:rsid w:val="00ED5916"/>
    <w:rsid w:val="00EE3674"/>
    <w:rsid w:val="00EE6D8B"/>
    <w:rsid w:val="00EE735F"/>
    <w:rsid w:val="00EF03CE"/>
    <w:rsid w:val="00EF22F0"/>
    <w:rsid w:val="00F0049A"/>
    <w:rsid w:val="00F05108"/>
    <w:rsid w:val="00F10777"/>
    <w:rsid w:val="00F152C6"/>
    <w:rsid w:val="00F229A0"/>
    <w:rsid w:val="00F24782"/>
    <w:rsid w:val="00F27393"/>
    <w:rsid w:val="00F330D0"/>
    <w:rsid w:val="00F34095"/>
    <w:rsid w:val="00F34C32"/>
    <w:rsid w:val="00F36805"/>
    <w:rsid w:val="00F36AE4"/>
    <w:rsid w:val="00F4457F"/>
    <w:rsid w:val="00F44B22"/>
    <w:rsid w:val="00F50032"/>
    <w:rsid w:val="00F517AB"/>
    <w:rsid w:val="00F53876"/>
    <w:rsid w:val="00F563F0"/>
    <w:rsid w:val="00F568C1"/>
    <w:rsid w:val="00F60F75"/>
    <w:rsid w:val="00F61073"/>
    <w:rsid w:val="00F6107E"/>
    <w:rsid w:val="00F6191D"/>
    <w:rsid w:val="00F64D7B"/>
    <w:rsid w:val="00F6638F"/>
    <w:rsid w:val="00F668DB"/>
    <w:rsid w:val="00F70AEB"/>
    <w:rsid w:val="00F7615E"/>
    <w:rsid w:val="00F81909"/>
    <w:rsid w:val="00F846F0"/>
    <w:rsid w:val="00F86A03"/>
    <w:rsid w:val="00F903F7"/>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A0BA6F00-BD4A-4AD5-81C1-213CE12F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table" w:customStyle="1" w:styleId="TableGrid4">
    <w:name w:val="Table Grid4"/>
    <w:basedOn w:val="TableNormal"/>
    <w:uiPriority w:val="59"/>
    <w:rsid w:val="00BA0912"/>
    <w:pPr>
      <w:widowControl/>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6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6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SF-numbering">
    <w:name w:val="ny-lesson-SF-numbering"/>
    <w:basedOn w:val="NoList"/>
    <w:uiPriority w:val="99"/>
    <w:rsid w:val="00B14AB1"/>
    <w:pPr>
      <w:numPr>
        <w:numId w:val="31"/>
      </w:numPr>
    </w:pPr>
  </w:style>
  <w:style w:type="paragraph" w:customStyle="1" w:styleId="ny-lesson-SFinsert-number-list">
    <w:name w:val="ny-lesson-SF insert-number-list"/>
    <w:basedOn w:val="Normal"/>
    <w:link w:val="ny-lesson-SFinsert-number-listChar"/>
    <w:qFormat/>
    <w:rsid w:val="00B14AB1"/>
    <w:pPr>
      <w:numPr>
        <w:numId w:val="3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14AB1"/>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341AB2"/>
    <w:pPr>
      <w:ind w:left="864" w:right="864"/>
    </w:pPr>
    <w:rPr>
      <w:b/>
      <w:sz w:val="16"/>
      <w:szCs w:val="18"/>
    </w:rPr>
  </w:style>
  <w:style w:type="character" w:customStyle="1" w:styleId="ny-lesson-SFinsertChar">
    <w:name w:val="ny-lesson-SF insert Char"/>
    <w:basedOn w:val="ny-lesson-paragraphChar"/>
    <w:link w:val="ny-lesson-SFinsert"/>
    <w:rsid w:val="00341AB2"/>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578948479">
      <w:bodyDiv w:val="1"/>
      <w:marLeft w:val="0"/>
      <w:marRight w:val="0"/>
      <w:marTop w:val="0"/>
      <w:marBottom w:val="0"/>
      <w:divBdr>
        <w:top w:val="none" w:sz="0" w:space="0" w:color="auto"/>
        <w:left w:val="none" w:sz="0" w:space="0" w:color="auto"/>
        <w:bottom w:val="none" w:sz="0" w:space="0" w:color="auto"/>
        <w:right w:val="none" w:sz="0" w:space="0" w:color="auto"/>
      </w:divBdr>
    </w:div>
    <w:div w:id="852037884">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4521537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9580155">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updated per Scott - KR
Copy edit complete 2/26/15 (LG)
CE review -CM 
Final Format Complete 3/17/15 (TB)</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E4CF602-68F6-4381-AB7F-2080E3BA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Candace Rayman</cp:lastModifiedBy>
  <cp:revision>2</cp:revision>
  <cp:lastPrinted>2015-02-26T12:32:00Z</cp:lastPrinted>
  <dcterms:created xsi:type="dcterms:W3CDTF">2016-09-27T19:39:00Z</dcterms:created>
  <dcterms:modified xsi:type="dcterms:W3CDTF">2016-09-27T19:39:00Z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