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5E189" w14:textId="68CE3797" w:rsidR="001F1C96" w:rsidRPr="00D0546C" w:rsidRDefault="001F1C96" w:rsidP="00AE22AA">
      <w:pPr>
        <w:pStyle w:val="ny-lesson-header"/>
        <w:spacing w:before="0" w:after="0" w:line="240" w:lineRule="auto"/>
      </w:pPr>
      <w:r>
        <w:t>Lesson 3</w:t>
      </w:r>
      <w:r w:rsidRPr="00D0546C">
        <w:t>:</w:t>
      </w:r>
      <w:r>
        <w:t xml:space="preserve"> </w:t>
      </w:r>
      <w:r w:rsidRPr="00D0546C">
        <w:t xml:space="preserve"> </w:t>
      </w:r>
      <w:r w:rsidR="00AA70BF">
        <w:t>Identifying Proportional and</w:t>
      </w:r>
      <w:r>
        <w:t xml:space="preserve"> Non-Proportional Relationships in Tables</w:t>
      </w:r>
    </w:p>
    <w:p w14:paraId="03DF280B" w14:textId="6C3812F5" w:rsidR="001F1C96" w:rsidRPr="006935DC" w:rsidRDefault="001F1C96">
      <w:pPr>
        <w:pStyle w:val="ny-callout-hdr"/>
      </w:pPr>
      <w:r w:rsidRPr="00DD1E1E">
        <w:t>Problem Set</w:t>
      </w:r>
      <w:r>
        <w:t xml:space="preserve"> </w:t>
      </w:r>
    </w:p>
    <w:p w14:paraId="4890AF17" w14:textId="77777777" w:rsidR="00AA70BF" w:rsidRPr="00AA70BF" w:rsidRDefault="00AA70BF" w:rsidP="00AA70BF">
      <w:pPr>
        <w:pStyle w:val="ny-callout-hdr"/>
      </w:pPr>
    </w:p>
    <w:p w14:paraId="230FD9D5" w14:textId="7ADFA4C3" w:rsidR="001F1C96" w:rsidRDefault="001F1C96" w:rsidP="006935DC">
      <w:pPr>
        <w:pStyle w:val="ny-lesson-paragraph"/>
      </w:pPr>
      <w:r w:rsidRPr="008A482B">
        <w:t>In each table</w:t>
      </w:r>
      <w:r w:rsidR="00B20261">
        <w:t>,</w:t>
      </w:r>
      <w:r w:rsidRPr="008A482B">
        <w:t xml:space="preserve"> determine if </w:t>
      </w:r>
      <m:oMath>
        <m:r>
          <w:rPr>
            <w:rFonts w:ascii="Cambria Math" w:hAnsi="Cambria Math"/>
          </w:rPr>
          <m:t>y</m:t>
        </m:r>
      </m:oMath>
      <w:r w:rsidRPr="008A482B">
        <w:t xml:space="preserve"> is proportional to </w:t>
      </w:r>
      <m:oMath>
        <m:r>
          <w:rPr>
            <w:rFonts w:ascii="Cambria Math" w:hAnsi="Cambria Math"/>
          </w:rPr>
          <m:t>x</m:t>
        </m:r>
      </m:oMath>
      <w:r w:rsidRPr="008A482B">
        <w:t>.  Explain why or why not.</w:t>
      </w:r>
    </w:p>
    <w:tbl>
      <w:tblPr>
        <w:tblStyle w:val="TableGrid"/>
        <w:tblW w:w="10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024"/>
        <w:gridCol w:w="403"/>
        <w:gridCol w:w="3024"/>
        <w:gridCol w:w="403"/>
        <w:gridCol w:w="3024"/>
      </w:tblGrid>
      <w:tr w:rsidR="00D15D42" w14:paraId="47CD764A" w14:textId="77777777" w:rsidTr="006935DC">
        <w:trPr>
          <w:trHeight w:val="410"/>
        </w:trPr>
        <w:tc>
          <w:tcPr>
            <w:tcW w:w="396" w:type="dxa"/>
          </w:tcPr>
          <w:p w14:paraId="62C6F013" w14:textId="77777777" w:rsidR="00D15D42" w:rsidRDefault="00D15D42" w:rsidP="006935DC">
            <w:pPr>
              <w:pStyle w:val="ny-lesson-numbering"/>
              <w:numPr>
                <w:ilvl w:val="0"/>
                <w:numId w:val="37"/>
              </w:numPr>
              <w:spacing w:before="0"/>
            </w:pPr>
          </w:p>
        </w:tc>
        <w:tc>
          <w:tcPr>
            <w:tcW w:w="3024" w:type="dxa"/>
          </w:tcPr>
          <w:tbl>
            <w:tblPr>
              <w:tblStyle w:val="TableGrid"/>
              <w:tblW w:w="144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D15D42" w:rsidRPr="006935DC" w14:paraId="37E9E106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04F4E631" w14:textId="53723129" w:rsidR="00D15D42" w:rsidRPr="0008190D" w:rsidRDefault="0008190D" w:rsidP="006935DC">
                  <w:pPr>
                    <w:pStyle w:val="ny-lesson-table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422F9EBF" w14:textId="265928CC" w:rsidR="00D15D42" w:rsidRPr="0008190D" w:rsidRDefault="0008190D" w:rsidP="006935DC">
                  <w:pPr>
                    <w:pStyle w:val="ny-lesson-table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</w:tr>
            <w:tr w:rsidR="00D15D42" w:rsidRPr="006935DC" w14:paraId="28196C9A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226A82A4" w14:textId="03B7E029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B2290C9" w14:textId="07C58890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12</m:t>
                      </m:r>
                    </m:oMath>
                  </m:oMathPara>
                </w:p>
              </w:tc>
            </w:tr>
            <w:tr w:rsidR="00D15D42" w:rsidRPr="006935DC" w14:paraId="621CF8C4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726813E7" w14:textId="738C16DB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1DD07B75" w14:textId="54E5769F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20</m:t>
                      </m:r>
                    </m:oMath>
                  </m:oMathPara>
                </w:p>
              </w:tc>
            </w:tr>
            <w:tr w:rsidR="00D15D42" w:rsidRPr="006935DC" w14:paraId="280C8FD0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0C805910" w14:textId="03E7FF0F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2E576D5" w14:textId="4313D552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</w:tr>
            <w:tr w:rsidR="00D15D42" w:rsidRPr="006935DC" w14:paraId="4EE3072D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04F5EE84" w14:textId="689C6289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9CBEA29" w14:textId="2576202A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32</m:t>
                      </m:r>
                    </m:oMath>
                  </m:oMathPara>
                </w:p>
              </w:tc>
            </w:tr>
          </w:tbl>
          <w:p w14:paraId="769732D8" w14:textId="77777777" w:rsidR="00D15D42" w:rsidRPr="006935DC" w:rsidRDefault="00D15D42" w:rsidP="006935DC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403" w:type="dxa"/>
          </w:tcPr>
          <w:p w14:paraId="21867F15" w14:textId="77777777" w:rsidR="00D15D42" w:rsidRPr="006935DC" w:rsidRDefault="00D15D42" w:rsidP="006935DC">
            <w:pPr>
              <w:pStyle w:val="ny-lesson-numbering"/>
              <w:spacing w:before="0"/>
            </w:pPr>
          </w:p>
        </w:tc>
        <w:tc>
          <w:tcPr>
            <w:tcW w:w="3024" w:type="dxa"/>
          </w:tcPr>
          <w:tbl>
            <w:tblPr>
              <w:tblStyle w:val="TableGrid"/>
              <w:tblW w:w="144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6935DC" w:rsidRPr="006935DC" w14:paraId="167696E6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3FC610C9" w14:textId="2DF4F5E8" w:rsidR="00D15D42" w:rsidRPr="0008190D" w:rsidRDefault="0008190D" w:rsidP="006935DC">
                  <w:pPr>
                    <w:pStyle w:val="ny-lesson-table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2C7EC5CA" w14:textId="42136775" w:rsidR="00D15D42" w:rsidRPr="0008190D" w:rsidRDefault="0008190D" w:rsidP="006935DC">
                  <w:pPr>
                    <w:pStyle w:val="ny-lesson-table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</w:tr>
            <w:tr w:rsidR="006935DC" w:rsidRPr="006935DC" w14:paraId="1064502E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5E87B817" w14:textId="40B26672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17AE2F96" w14:textId="03F85F75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15</m:t>
                      </m:r>
                    </m:oMath>
                  </m:oMathPara>
                </w:p>
              </w:tc>
            </w:tr>
            <w:tr w:rsidR="006935DC" w:rsidRPr="006935DC" w14:paraId="44CFD99B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7364C182" w14:textId="512C1CCD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7B609F65" w14:textId="21F25438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17</m:t>
                      </m:r>
                    </m:oMath>
                  </m:oMathPara>
                </w:p>
              </w:tc>
            </w:tr>
            <w:tr w:rsidR="006935DC" w:rsidRPr="006935DC" w14:paraId="22F9A9DD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74DBE925" w14:textId="51BDB3F9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38C287A" w14:textId="382CF0B2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19</m:t>
                      </m:r>
                    </m:oMath>
                  </m:oMathPara>
                </w:p>
              </w:tc>
            </w:tr>
            <w:tr w:rsidR="006935DC" w:rsidRPr="006935DC" w14:paraId="30975597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5EF63915" w14:textId="2B4BED67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26F8C481" w14:textId="0667940D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21</m:t>
                      </m:r>
                    </m:oMath>
                  </m:oMathPara>
                </w:p>
              </w:tc>
            </w:tr>
          </w:tbl>
          <w:p w14:paraId="38BB5BB2" w14:textId="77777777" w:rsidR="00D15D42" w:rsidRPr="006935DC" w:rsidRDefault="00D15D42" w:rsidP="006935DC">
            <w:pPr>
              <w:pStyle w:val="ny-lesson-numbering"/>
              <w:numPr>
                <w:ilvl w:val="0"/>
                <w:numId w:val="0"/>
              </w:numPr>
            </w:pPr>
          </w:p>
        </w:tc>
        <w:tc>
          <w:tcPr>
            <w:tcW w:w="403" w:type="dxa"/>
          </w:tcPr>
          <w:p w14:paraId="06B98D57" w14:textId="77777777" w:rsidR="00D15D42" w:rsidRPr="006935DC" w:rsidRDefault="00D15D42" w:rsidP="006935DC">
            <w:pPr>
              <w:pStyle w:val="ny-lesson-numbering"/>
              <w:spacing w:before="0"/>
            </w:pPr>
          </w:p>
        </w:tc>
        <w:tc>
          <w:tcPr>
            <w:tcW w:w="3024" w:type="dxa"/>
          </w:tcPr>
          <w:tbl>
            <w:tblPr>
              <w:tblStyle w:val="TableGrid"/>
              <w:tblW w:w="1440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  <w:gridCol w:w="720"/>
            </w:tblGrid>
            <w:tr w:rsidR="00D15D42" w:rsidRPr="006935DC" w14:paraId="526EC904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176FF5A2" w14:textId="03D147D6" w:rsidR="00D15D42" w:rsidRPr="0008190D" w:rsidRDefault="0008190D" w:rsidP="006935DC">
                  <w:pPr>
                    <w:pStyle w:val="ny-lesson-table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D2F1614" w14:textId="190209A4" w:rsidR="00D15D42" w:rsidRPr="0008190D" w:rsidRDefault="0008190D" w:rsidP="006935DC">
                  <w:pPr>
                    <w:pStyle w:val="ny-lesson-table"/>
                    <w:rPr>
                      <w:b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oMath>
                  </m:oMathPara>
                </w:p>
              </w:tc>
            </w:tr>
            <w:tr w:rsidR="00D15D42" w:rsidRPr="006935DC" w14:paraId="2D9AA115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7F2290CA" w14:textId="3880A36F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C199CA0" w14:textId="48AD56BD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oMath>
                  </m:oMathPara>
                </w:p>
              </w:tc>
            </w:tr>
            <w:tr w:rsidR="00D15D42" w:rsidRPr="006935DC" w14:paraId="1AC896F1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20227F51" w14:textId="4861801A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9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667B1459" w14:textId="3E215358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6</m:t>
                      </m:r>
                    </m:oMath>
                  </m:oMathPara>
                </w:p>
              </w:tc>
            </w:tr>
            <w:tr w:rsidR="00D15D42" w:rsidRPr="006935DC" w14:paraId="416F3E8B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1C5351A7" w14:textId="2159BC03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12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43702CB0" w14:textId="159A38AE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8</m:t>
                      </m:r>
                    </m:oMath>
                  </m:oMathPara>
                </w:p>
              </w:tc>
            </w:tr>
            <w:tr w:rsidR="00D15D42" w:rsidRPr="006935DC" w14:paraId="28426836" w14:textId="77777777" w:rsidTr="006935DC">
              <w:trPr>
                <w:trHeight w:val="253"/>
              </w:trPr>
              <w:tc>
                <w:tcPr>
                  <w:tcW w:w="720" w:type="dxa"/>
                  <w:vAlign w:val="center"/>
                </w:tcPr>
                <w:p w14:paraId="63BF35D5" w14:textId="529C1CC8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20" w:type="dxa"/>
                  <w:vAlign w:val="center"/>
                </w:tcPr>
                <w:p w14:paraId="39811654" w14:textId="57BBCCED" w:rsidR="00D15D42" w:rsidRPr="006935DC" w:rsidRDefault="006935DC" w:rsidP="006935DC">
                  <w:pPr>
                    <w:pStyle w:val="ny-lesson-table"/>
                    <w:rPr>
                      <w:rFonts w:ascii="Cambria Math" w:hAnsi="Cambria Math"/>
                      <w:oMath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oMath>
                  </m:oMathPara>
                </w:p>
              </w:tc>
            </w:tr>
          </w:tbl>
          <w:p w14:paraId="16A4B557" w14:textId="77777777" w:rsidR="00D15D42" w:rsidRPr="006935DC" w:rsidRDefault="00D15D42" w:rsidP="006935DC">
            <w:pPr>
              <w:pStyle w:val="ny-lesson-numbering"/>
              <w:numPr>
                <w:ilvl w:val="0"/>
                <w:numId w:val="0"/>
              </w:numPr>
            </w:pPr>
          </w:p>
        </w:tc>
      </w:tr>
    </w:tbl>
    <w:p w14:paraId="052ACD50" w14:textId="77777777" w:rsidR="001F1C96" w:rsidRDefault="001F1C96" w:rsidP="00DC7A07">
      <w:pPr>
        <w:pStyle w:val="ny-lesson-numbering"/>
        <w:numPr>
          <w:ilvl w:val="0"/>
          <w:numId w:val="0"/>
        </w:numPr>
        <w:ind w:left="360"/>
      </w:pPr>
    </w:p>
    <w:p w14:paraId="56131D2D" w14:textId="1F231650" w:rsidR="001F1C96" w:rsidRDefault="001F1C96" w:rsidP="006935DC">
      <w:pPr>
        <w:pStyle w:val="ny-lesson-numbering"/>
        <w:spacing w:after="240"/>
      </w:pPr>
      <w:r w:rsidRPr="008A482B">
        <w:t>Kayla made observations about the selling price of a new brand of coffee that sold in three different</w:t>
      </w:r>
      <w:r w:rsidR="00D82C09">
        <w:t>-</w:t>
      </w:r>
      <w:r w:rsidRPr="008A482B">
        <w:t>sized bags.  She recorded those observations in the following table: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1890"/>
        <w:gridCol w:w="1890"/>
        <w:gridCol w:w="1890"/>
      </w:tblGrid>
      <w:tr w:rsidR="001F1C96" w:rsidRPr="008A482B" w14:paraId="3B7DA233" w14:textId="77777777" w:rsidTr="0008190D">
        <w:trPr>
          <w:jc w:val="center"/>
        </w:trPr>
        <w:tc>
          <w:tcPr>
            <w:tcW w:w="1890" w:type="dxa"/>
            <w:vAlign w:val="center"/>
          </w:tcPr>
          <w:p w14:paraId="36531A25" w14:textId="77777777" w:rsidR="001F1C96" w:rsidRPr="0008190D" w:rsidRDefault="001F1C96" w:rsidP="00DC7A07">
            <w:pPr>
              <w:pStyle w:val="ny-lesson-table"/>
              <w:jc w:val="center"/>
              <w:rPr>
                <w:b/>
              </w:rPr>
            </w:pPr>
            <w:r w:rsidRPr="0008190D">
              <w:rPr>
                <w:b/>
              </w:rPr>
              <w:t>Ounces of Coffee</w:t>
            </w:r>
          </w:p>
        </w:tc>
        <w:tc>
          <w:tcPr>
            <w:tcW w:w="1890" w:type="dxa"/>
            <w:vAlign w:val="center"/>
          </w:tcPr>
          <w:p w14:paraId="2D1ECC44" w14:textId="58281B52" w:rsidR="001F1C96" w:rsidRPr="008A482B" w:rsidRDefault="0008190D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118F29D8" w14:textId="2A62D3F1" w:rsidR="001F1C96" w:rsidRPr="008A482B" w:rsidRDefault="0008190D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8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3C44EE7A" w14:textId="68842FCE" w:rsidR="001F1C96" w:rsidRPr="008A482B" w:rsidRDefault="0008190D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16</m:t>
                </m:r>
              </m:oMath>
            </m:oMathPara>
          </w:p>
        </w:tc>
      </w:tr>
      <w:tr w:rsidR="001F1C96" w:rsidRPr="008A482B" w14:paraId="66C4F46C" w14:textId="77777777" w:rsidTr="0008190D">
        <w:trPr>
          <w:jc w:val="center"/>
        </w:trPr>
        <w:tc>
          <w:tcPr>
            <w:tcW w:w="1890" w:type="dxa"/>
            <w:vAlign w:val="center"/>
          </w:tcPr>
          <w:p w14:paraId="5DC45D3C" w14:textId="77777777" w:rsidR="001F1C96" w:rsidRPr="0008190D" w:rsidRDefault="001F1C96" w:rsidP="00DC7A07">
            <w:pPr>
              <w:pStyle w:val="ny-lesson-table"/>
              <w:jc w:val="center"/>
              <w:rPr>
                <w:b/>
              </w:rPr>
            </w:pPr>
            <w:r w:rsidRPr="0008190D">
              <w:rPr>
                <w:b/>
              </w:rPr>
              <w:t>Price in Dollars</w:t>
            </w:r>
          </w:p>
        </w:tc>
        <w:tc>
          <w:tcPr>
            <w:tcW w:w="1890" w:type="dxa"/>
            <w:vAlign w:val="center"/>
          </w:tcPr>
          <w:p w14:paraId="5139B76A" w14:textId="2F5017F6" w:rsidR="001F1C96" w:rsidRPr="008A482B" w:rsidRDefault="0008190D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$2.10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2E3E3793" w14:textId="498AD6B3" w:rsidR="001F1C96" w:rsidRPr="008A482B" w:rsidRDefault="0008190D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$2.80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23E6C29E" w14:textId="4250CD24" w:rsidR="001F1C96" w:rsidRPr="008A482B" w:rsidRDefault="0008190D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$5.60</m:t>
                </m:r>
              </m:oMath>
            </m:oMathPara>
          </w:p>
        </w:tc>
      </w:tr>
    </w:tbl>
    <w:p w14:paraId="6CE6D376" w14:textId="77777777" w:rsidR="001F1C96" w:rsidRPr="00D15D42" w:rsidRDefault="001F1C96" w:rsidP="006935DC">
      <w:pPr>
        <w:pStyle w:val="ny-lesson-numbering"/>
        <w:numPr>
          <w:ilvl w:val="1"/>
          <w:numId w:val="7"/>
        </w:numPr>
        <w:spacing w:before="240"/>
      </w:pPr>
      <w:r w:rsidRPr="00D15D42">
        <w:t>Is the price proportional to the amount of coffee?  Why or why not?</w:t>
      </w:r>
    </w:p>
    <w:p w14:paraId="6E4B571E" w14:textId="201BC578" w:rsidR="001F1C96" w:rsidRPr="00235515" w:rsidRDefault="001F1C96" w:rsidP="00235515">
      <w:pPr>
        <w:pStyle w:val="ny-lesson-numbering"/>
        <w:numPr>
          <w:ilvl w:val="1"/>
          <w:numId w:val="7"/>
        </w:numPr>
      </w:pPr>
      <w:r w:rsidRPr="00235515">
        <w:t xml:space="preserve">Use the relationship to predict the cost of a </w:t>
      </w:r>
      <m:oMath>
        <m:r>
          <w:rPr>
            <w:rFonts w:ascii="Cambria Math" w:hAnsi="Cambria Math"/>
          </w:rPr>
          <m:t>20</m:t>
        </m:r>
        <m:r>
          <m:rPr>
            <m:sty m:val="p"/>
          </m:rPr>
          <w:rPr>
            <w:rFonts w:ascii="Cambria Math" w:hAnsi="Cambria Math"/>
          </w:rPr>
          <m:t xml:space="preserve"> oz.</m:t>
        </m:r>
      </m:oMath>
      <w:r w:rsidRPr="00235515">
        <w:t xml:space="preserve"> bag of coffee</w:t>
      </w:r>
      <w:r w:rsidR="00E95C66">
        <w:t>.</w:t>
      </w:r>
      <w:r w:rsidRPr="00235515" w:rsidDel="001661F4">
        <w:t xml:space="preserve"> </w:t>
      </w:r>
    </w:p>
    <w:p w14:paraId="0220F3D3" w14:textId="77777777" w:rsidR="00DC7A07" w:rsidRDefault="00DC7A07" w:rsidP="00DC7A07">
      <w:pPr>
        <w:pStyle w:val="ny-lesson-numbering"/>
        <w:numPr>
          <w:ilvl w:val="0"/>
          <w:numId w:val="0"/>
        </w:numPr>
        <w:ind w:left="360"/>
      </w:pPr>
    </w:p>
    <w:p w14:paraId="26D1156C" w14:textId="7899E286" w:rsidR="001F1C96" w:rsidRPr="002F09FA" w:rsidRDefault="001F1C96" w:rsidP="00DC7A07">
      <w:pPr>
        <w:pStyle w:val="ny-lesson-numbering"/>
      </w:pPr>
      <w:r w:rsidRPr="00CB35DC">
        <w:t xml:space="preserve">You and your friends go to the movies.  The cost of admission is </w:t>
      </w:r>
      <m:oMath>
        <m:r>
          <w:rPr>
            <w:rFonts w:ascii="Cambria Math" w:hAnsi="Cambria Math"/>
          </w:rPr>
          <m:t>$9.50</m:t>
        </m:r>
      </m:oMath>
      <w:r w:rsidRPr="00CB35DC">
        <w:t xml:space="preserve"> per person.  Create a table showing the relationship between </w:t>
      </w:r>
      <w:r w:rsidR="00244170">
        <w:t xml:space="preserve">the </w:t>
      </w:r>
      <w:r w:rsidRPr="00CB35DC">
        <w:t>number of people going to the movies and the total cost of admission.</w:t>
      </w:r>
    </w:p>
    <w:p w14:paraId="3E2FA68D" w14:textId="72CC5602" w:rsidR="001F1C96" w:rsidRPr="00CB35DC" w:rsidRDefault="001F1C96" w:rsidP="00DC7A07">
      <w:pPr>
        <w:pStyle w:val="ny-lesson-numbering"/>
        <w:numPr>
          <w:ilvl w:val="0"/>
          <w:numId w:val="0"/>
        </w:numPr>
        <w:ind w:left="360"/>
      </w:pPr>
      <w:r w:rsidRPr="00CB35DC">
        <w:t>Explain why the cost of admission is propo</w:t>
      </w:r>
      <w:r w:rsidR="0053272B">
        <w:t>rtional to the amount of people.</w:t>
      </w:r>
    </w:p>
    <w:p w14:paraId="73FA852E" w14:textId="77777777" w:rsidR="00AA70BF" w:rsidRDefault="00AA70BF" w:rsidP="00DC7A07">
      <w:pPr>
        <w:pStyle w:val="ny-lesson-numbering"/>
        <w:numPr>
          <w:ilvl w:val="0"/>
          <w:numId w:val="0"/>
        </w:numPr>
        <w:ind w:left="360"/>
      </w:pPr>
    </w:p>
    <w:p w14:paraId="451552A7" w14:textId="794B0A83" w:rsidR="001F1C96" w:rsidRPr="002F09FA" w:rsidRDefault="001F1C96" w:rsidP="00DC7A07">
      <w:pPr>
        <w:pStyle w:val="ny-lesson-numbering"/>
      </w:pPr>
      <w:r w:rsidRPr="00CB35DC">
        <w:t xml:space="preserve">For every </w:t>
      </w:r>
      <m:oMath>
        <m:r>
          <w:rPr>
            <w:rFonts w:ascii="Cambria Math" w:hAnsi="Cambria Math"/>
          </w:rPr>
          <m:t>5</m:t>
        </m:r>
      </m:oMath>
      <w:r w:rsidRPr="00CB35DC">
        <w:t xml:space="preserve"> pages Gil can read, his daughter can read </w:t>
      </w:r>
      <m:oMath>
        <m:r>
          <w:rPr>
            <w:rFonts w:ascii="Cambria Math" w:hAnsi="Cambria Math"/>
          </w:rPr>
          <m:t>3</m:t>
        </m:r>
      </m:oMath>
      <w:r w:rsidRPr="00CB35DC">
        <w:t xml:space="preserve"> pages.  Let </w:t>
      </w:r>
      <m:oMath>
        <m:r>
          <w:rPr>
            <w:rFonts w:ascii="Cambria Math" w:hAnsi="Cambria Math"/>
          </w:rPr>
          <m:t>g</m:t>
        </m:r>
      </m:oMath>
      <w:r w:rsidRPr="00CB35DC">
        <w:t xml:space="preserve"> </w:t>
      </w:r>
      <w:r w:rsidR="00244170">
        <w:t>represent</w:t>
      </w:r>
      <w:r w:rsidR="00244170" w:rsidRPr="00CB35DC">
        <w:t xml:space="preserve"> </w:t>
      </w:r>
      <w:r w:rsidRPr="00CB35DC">
        <w:t>the number of pages Gil reads</w:t>
      </w:r>
      <w:r w:rsidR="006063D7">
        <w:t>,</w:t>
      </w:r>
      <w:r w:rsidRPr="00CB35DC">
        <w:t xml:space="preserve"> and let </w:t>
      </w:r>
      <m:oMath>
        <m:r>
          <w:rPr>
            <w:rFonts w:ascii="Cambria Math" w:hAnsi="Cambria Math"/>
          </w:rPr>
          <m:t>d</m:t>
        </m:r>
      </m:oMath>
      <w:r w:rsidRPr="00CB35DC">
        <w:t xml:space="preserve"> </w:t>
      </w:r>
      <w:r w:rsidR="00244170">
        <w:t xml:space="preserve">represent </w:t>
      </w:r>
      <w:r w:rsidRPr="00CB35DC">
        <w:t>the number of pages his daughter reads.  Create a table showing the relationship between the number of pages Gil reads and the number of pages his daughter reads.</w:t>
      </w:r>
    </w:p>
    <w:p w14:paraId="5E10ABEE" w14:textId="729EFF5D" w:rsidR="001F1C96" w:rsidRPr="00CB35DC" w:rsidRDefault="001F1C96" w:rsidP="00DC7A07">
      <w:pPr>
        <w:pStyle w:val="ny-lesson-numbering"/>
        <w:numPr>
          <w:ilvl w:val="0"/>
          <w:numId w:val="0"/>
        </w:numPr>
        <w:ind w:left="360"/>
      </w:pPr>
      <w:r w:rsidRPr="00CB35DC">
        <w:t xml:space="preserve">Is the number of pages Gil’s daughter reads proportional to the number of pages he reads?  </w:t>
      </w:r>
      <w:r w:rsidR="0053272B">
        <w:t>Explain why or why not.</w:t>
      </w:r>
    </w:p>
    <w:p w14:paraId="6E2F8761" w14:textId="77777777" w:rsidR="00DC7A07" w:rsidRDefault="00DC7A07" w:rsidP="00DC7A07">
      <w:pPr>
        <w:pStyle w:val="ny-lesson-numbering"/>
        <w:numPr>
          <w:ilvl w:val="0"/>
          <w:numId w:val="0"/>
        </w:numPr>
        <w:ind w:left="360"/>
      </w:pPr>
    </w:p>
    <w:p w14:paraId="6F64C343" w14:textId="77777777" w:rsidR="006935DC" w:rsidRDefault="006935DC" w:rsidP="00DC7A07">
      <w:pPr>
        <w:pStyle w:val="ny-lesson-numbering"/>
        <w:numPr>
          <w:ilvl w:val="0"/>
          <w:numId w:val="0"/>
        </w:numPr>
        <w:ind w:left="360"/>
      </w:pPr>
    </w:p>
    <w:p w14:paraId="40A0AC71" w14:textId="656143F2" w:rsidR="001F1C96" w:rsidRDefault="001F1C96" w:rsidP="006935DC">
      <w:pPr>
        <w:pStyle w:val="ny-lesson-numbering"/>
        <w:spacing w:after="240"/>
      </w:pPr>
      <w:r>
        <w:t>The table shows the relationship between the number of parents in a household and the number of children in the same household.  Is the number of children proportional to the number of parents in the household?</w:t>
      </w:r>
      <w:r w:rsidR="008F69EB">
        <w:t xml:space="preserve">  Explain why or why not.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1620"/>
      </w:tblGrid>
      <w:tr w:rsidR="001F1C96" w14:paraId="5FB9CCEA" w14:textId="77777777" w:rsidTr="00DC7A07">
        <w:trPr>
          <w:jc w:val="center"/>
        </w:trPr>
        <w:tc>
          <w:tcPr>
            <w:tcW w:w="1710" w:type="dxa"/>
            <w:vAlign w:val="center"/>
          </w:tcPr>
          <w:p w14:paraId="6F0442DD" w14:textId="77777777" w:rsidR="001F1C96" w:rsidRPr="0008190D" w:rsidRDefault="001F1C96" w:rsidP="00DC7A07">
            <w:pPr>
              <w:pStyle w:val="ny-lesson-table"/>
              <w:jc w:val="center"/>
              <w:rPr>
                <w:b/>
              </w:rPr>
            </w:pPr>
            <w:r w:rsidRPr="0008190D">
              <w:rPr>
                <w:b/>
              </w:rPr>
              <w:t>Number of Parents</w:t>
            </w:r>
          </w:p>
        </w:tc>
        <w:tc>
          <w:tcPr>
            <w:tcW w:w="1620" w:type="dxa"/>
            <w:vAlign w:val="center"/>
          </w:tcPr>
          <w:p w14:paraId="118613FF" w14:textId="77777777" w:rsidR="001F1C96" w:rsidRPr="0008190D" w:rsidRDefault="001F1C96" w:rsidP="00DC7A07">
            <w:pPr>
              <w:pStyle w:val="ny-lesson-table"/>
              <w:jc w:val="center"/>
              <w:rPr>
                <w:b/>
              </w:rPr>
            </w:pPr>
            <w:r w:rsidRPr="0008190D">
              <w:rPr>
                <w:b/>
              </w:rPr>
              <w:t>Number of Children</w:t>
            </w:r>
          </w:p>
        </w:tc>
      </w:tr>
      <w:tr w:rsidR="001F1C96" w14:paraId="5E626DE3" w14:textId="77777777" w:rsidTr="00DC7A07">
        <w:trPr>
          <w:jc w:val="center"/>
        </w:trPr>
        <w:tc>
          <w:tcPr>
            <w:tcW w:w="1710" w:type="dxa"/>
            <w:vAlign w:val="center"/>
          </w:tcPr>
          <w:p w14:paraId="75F71E72" w14:textId="3415C86B" w:rsidR="001F1C96" w:rsidRDefault="00B347D0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2457FBC5" w14:textId="02295E4B" w:rsidR="001F1C96" w:rsidRDefault="00B347D0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0</m:t>
                </m:r>
              </m:oMath>
            </m:oMathPara>
          </w:p>
        </w:tc>
      </w:tr>
      <w:tr w:rsidR="001F1C96" w14:paraId="55B34BA2" w14:textId="77777777" w:rsidTr="00DC7A07">
        <w:trPr>
          <w:jc w:val="center"/>
        </w:trPr>
        <w:tc>
          <w:tcPr>
            <w:tcW w:w="1710" w:type="dxa"/>
            <w:vAlign w:val="center"/>
          </w:tcPr>
          <w:p w14:paraId="011E7596" w14:textId="6B932C39" w:rsidR="001F1C96" w:rsidRDefault="00B347D0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08919FFC" w14:textId="5CDA85B8" w:rsidR="001F1C96" w:rsidRDefault="00B347D0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</w:tr>
      <w:tr w:rsidR="001F1C96" w14:paraId="493B9B85" w14:textId="77777777" w:rsidTr="00DC7A07">
        <w:trPr>
          <w:jc w:val="center"/>
        </w:trPr>
        <w:tc>
          <w:tcPr>
            <w:tcW w:w="1710" w:type="dxa"/>
            <w:vAlign w:val="center"/>
          </w:tcPr>
          <w:p w14:paraId="5A6956F6" w14:textId="15DBF227" w:rsidR="001F1C96" w:rsidRDefault="00B347D0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1639FA14" w14:textId="72C07447" w:rsidR="001F1C96" w:rsidRDefault="00B347D0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</w:tr>
      <w:tr w:rsidR="001F1C96" w14:paraId="7F4480F3" w14:textId="77777777" w:rsidTr="00DC7A07">
        <w:trPr>
          <w:jc w:val="center"/>
        </w:trPr>
        <w:tc>
          <w:tcPr>
            <w:tcW w:w="1710" w:type="dxa"/>
            <w:vAlign w:val="center"/>
          </w:tcPr>
          <w:p w14:paraId="0ECA1762" w14:textId="4E6883E0" w:rsidR="001F1C96" w:rsidRDefault="00B347D0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79EFCAD0" w14:textId="3021CEBB" w:rsidR="001F1C96" w:rsidRDefault="00B347D0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</w:tr>
      <w:tr w:rsidR="001F1C96" w14:paraId="35DA6DA1" w14:textId="77777777" w:rsidTr="00DC7A07">
        <w:trPr>
          <w:jc w:val="center"/>
        </w:trPr>
        <w:tc>
          <w:tcPr>
            <w:tcW w:w="1710" w:type="dxa"/>
            <w:vAlign w:val="center"/>
          </w:tcPr>
          <w:p w14:paraId="0213DFFE" w14:textId="55771FB1" w:rsidR="001F1C96" w:rsidRDefault="00B347D0" w:rsidP="00DC7A07">
            <w:pPr>
              <w:pStyle w:val="ny-lesson-table"/>
              <w:jc w:val="center"/>
            </w:pPr>
            <w:bookmarkStart w:id="0" w:name="_GoBack"/>
            <w:bookmarkEnd w:id="0"/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4F84D489" w14:textId="77BC0CC5" w:rsidR="001F1C96" w:rsidRDefault="00B347D0" w:rsidP="00DC7A07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</w:tr>
    </w:tbl>
    <w:p w14:paraId="6DA55D77" w14:textId="22FD7BE6" w:rsidR="001F1C96" w:rsidRDefault="00AE22AA" w:rsidP="006935DC">
      <w:pPr>
        <w:pStyle w:val="ny-lesson-numbering"/>
        <w:spacing w:after="240"/>
      </w:pPr>
      <w:r>
        <w:t>T</w:t>
      </w:r>
      <w:r w:rsidR="00B347D0" w:rsidRPr="00B347D0">
        <w:t xml:space="preserve">he table below shows the relationship between the number of cars sold and the amount of money earned </w:t>
      </w:r>
      <w:r w:rsidR="00A6084E">
        <w:t>by the</w:t>
      </w:r>
      <w:r w:rsidR="00B347D0" w:rsidRPr="00B347D0">
        <w:t xml:space="preserve"> car salesperson.  Is the amount of money earned, in dollars</w:t>
      </w:r>
      <w:r w:rsidR="00CB64D0" w:rsidRPr="00B347D0">
        <w:t>, proportional</w:t>
      </w:r>
      <w:r w:rsidR="00B347D0" w:rsidRPr="00B347D0">
        <w:t xml:space="preserve"> to the number of cars sold?  Explain why or why not.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10"/>
        <w:gridCol w:w="1620"/>
      </w:tblGrid>
      <w:tr w:rsidR="001F1C96" w14:paraId="00A2C5B6" w14:textId="77777777" w:rsidTr="005A0776">
        <w:trPr>
          <w:jc w:val="center"/>
        </w:trPr>
        <w:tc>
          <w:tcPr>
            <w:tcW w:w="1710" w:type="dxa"/>
            <w:vAlign w:val="center"/>
          </w:tcPr>
          <w:p w14:paraId="7BFF9729" w14:textId="77777777" w:rsidR="001F1C96" w:rsidRPr="0008190D" w:rsidRDefault="001F1C96" w:rsidP="005A0776">
            <w:pPr>
              <w:pStyle w:val="ny-lesson-table"/>
              <w:jc w:val="center"/>
              <w:rPr>
                <w:b/>
              </w:rPr>
            </w:pPr>
            <w:r w:rsidRPr="0008190D">
              <w:rPr>
                <w:b/>
              </w:rPr>
              <w:t>Number of Cars Sold</w:t>
            </w:r>
          </w:p>
        </w:tc>
        <w:tc>
          <w:tcPr>
            <w:tcW w:w="1620" w:type="dxa"/>
            <w:vAlign w:val="center"/>
          </w:tcPr>
          <w:p w14:paraId="71CCB8B6" w14:textId="77777777" w:rsidR="001F1C96" w:rsidRDefault="001F1C96" w:rsidP="005A0776">
            <w:pPr>
              <w:pStyle w:val="ny-lesson-table"/>
              <w:jc w:val="center"/>
              <w:rPr>
                <w:b/>
              </w:rPr>
            </w:pPr>
            <w:r w:rsidRPr="0008190D">
              <w:rPr>
                <w:b/>
              </w:rPr>
              <w:t>Money Earned</w:t>
            </w:r>
          </w:p>
          <w:p w14:paraId="1757068B" w14:textId="55D7096A" w:rsidR="0053520D" w:rsidRPr="0008190D" w:rsidRDefault="0053520D" w:rsidP="005A0776">
            <w:pPr>
              <w:pStyle w:val="ny-lesson-table"/>
              <w:jc w:val="center"/>
              <w:rPr>
                <w:b/>
              </w:rPr>
            </w:pPr>
            <w:r>
              <w:rPr>
                <w:b/>
              </w:rPr>
              <w:t>(in dollars)</w:t>
            </w:r>
          </w:p>
        </w:tc>
      </w:tr>
      <w:tr w:rsidR="001F1C96" w14:paraId="545A2782" w14:textId="77777777" w:rsidTr="005A0776">
        <w:trPr>
          <w:jc w:val="center"/>
        </w:trPr>
        <w:tc>
          <w:tcPr>
            <w:tcW w:w="1710" w:type="dxa"/>
            <w:vAlign w:val="center"/>
          </w:tcPr>
          <w:p w14:paraId="7F8787F8" w14:textId="51E46D8D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0D781F6C" w14:textId="54239E19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250</m:t>
                </m:r>
              </m:oMath>
            </m:oMathPara>
          </w:p>
        </w:tc>
      </w:tr>
      <w:tr w:rsidR="001F1C96" w14:paraId="558FAD05" w14:textId="77777777" w:rsidTr="005A0776">
        <w:trPr>
          <w:jc w:val="center"/>
        </w:trPr>
        <w:tc>
          <w:tcPr>
            <w:tcW w:w="1710" w:type="dxa"/>
            <w:vAlign w:val="center"/>
          </w:tcPr>
          <w:p w14:paraId="21AA85B0" w14:textId="46003589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25D77426" w14:textId="25AC26AA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600</m:t>
                </m:r>
              </m:oMath>
            </m:oMathPara>
          </w:p>
        </w:tc>
      </w:tr>
      <w:tr w:rsidR="001F1C96" w14:paraId="50C49ABA" w14:textId="77777777" w:rsidTr="005A0776">
        <w:trPr>
          <w:jc w:val="center"/>
        </w:trPr>
        <w:tc>
          <w:tcPr>
            <w:tcW w:w="1710" w:type="dxa"/>
            <w:vAlign w:val="center"/>
          </w:tcPr>
          <w:p w14:paraId="03ED8325" w14:textId="133A093E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49CCCC40" w14:textId="2D1E4D54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950</m:t>
                </m:r>
              </m:oMath>
            </m:oMathPara>
          </w:p>
        </w:tc>
      </w:tr>
      <w:tr w:rsidR="001F1C96" w14:paraId="2E73F9F4" w14:textId="77777777" w:rsidTr="005A0776">
        <w:trPr>
          <w:jc w:val="center"/>
        </w:trPr>
        <w:tc>
          <w:tcPr>
            <w:tcW w:w="1710" w:type="dxa"/>
            <w:vAlign w:val="center"/>
          </w:tcPr>
          <w:p w14:paraId="2170A57E" w14:textId="604FCD83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79899708" w14:textId="4AE6E85D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1,076</m:t>
                </m:r>
              </m:oMath>
            </m:oMathPara>
          </w:p>
        </w:tc>
      </w:tr>
      <w:tr w:rsidR="001F1C96" w14:paraId="635B1B9A" w14:textId="77777777" w:rsidTr="005A0776">
        <w:trPr>
          <w:jc w:val="center"/>
        </w:trPr>
        <w:tc>
          <w:tcPr>
            <w:tcW w:w="1710" w:type="dxa"/>
            <w:vAlign w:val="center"/>
          </w:tcPr>
          <w:p w14:paraId="3248DCA2" w14:textId="46A5552E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30450845" w14:textId="176D22A3" w:rsidR="001F1C96" w:rsidRDefault="004D395C" w:rsidP="005A0776">
            <w:pPr>
              <w:pStyle w:val="ny-lesson-table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1,555</m:t>
                </m:r>
              </m:oMath>
            </m:oMathPara>
          </w:p>
        </w:tc>
      </w:tr>
    </w:tbl>
    <w:p w14:paraId="393EC94C" w14:textId="77777777" w:rsidR="001F1C96" w:rsidRPr="00FC206C" w:rsidRDefault="001F1C96" w:rsidP="006935DC">
      <w:pPr>
        <w:pStyle w:val="ny-lesson-numbering"/>
        <w:numPr>
          <w:ilvl w:val="0"/>
          <w:numId w:val="0"/>
        </w:numPr>
        <w:ind w:left="360"/>
      </w:pPr>
    </w:p>
    <w:p w14:paraId="38BD4718" w14:textId="4EDF34E1" w:rsidR="001F1C96" w:rsidRPr="00CB35DC" w:rsidRDefault="001F1C96" w:rsidP="006935DC">
      <w:pPr>
        <w:pStyle w:val="ny-lesson-numbering"/>
      </w:pPr>
      <w:r w:rsidRPr="00CB35DC">
        <w:t>Make your own example of a relationship between two quantit</w:t>
      </w:r>
      <w:r>
        <w:t xml:space="preserve">ies that </w:t>
      </w:r>
      <w:r w:rsidR="00B347D0">
        <w:t xml:space="preserve">is </w:t>
      </w:r>
      <w:r>
        <w:t xml:space="preserve">NOT proportional.  </w:t>
      </w:r>
      <w:r w:rsidRPr="00CB35DC">
        <w:t>Describe the situation</w:t>
      </w:r>
      <w:r w:rsidR="006063D7">
        <w:t>,</w:t>
      </w:r>
      <w:r w:rsidRPr="00CB35DC">
        <w:t xml:space="preserve"> and create a table to model it. </w:t>
      </w:r>
      <w:r w:rsidR="005A0776">
        <w:t xml:space="preserve"> </w:t>
      </w:r>
      <w:r w:rsidRPr="00CB35DC">
        <w:t>Explain why one q</w:t>
      </w:r>
      <w:r>
        <w:t xml:space="preserve">uantity is not proportional to </w:t>
      </w:r>
      <w:r w:rsidRPr="00CB35DC">
        <w:t xml:space="preserve">the other.  </w:t>
      </w:r>
    </w:p>
    <w:p w14:paraId="77217B31" w14:textId="57B48637" w:rsidR="00EC7932" w:rsidRPr="001F1C96" w:rsidRDefault="00EC7932" w:rsidP="001F1C96"/>
    <w:sectPr w:rsidR="00EC7932" w:rsidRPr="001F1C96" w:rsidSect="00AE22A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1FB91" w14:textId="77777777" w:rsidR="009C2875" w:rsidRDefault="009C2875">
      <w:pPr>
        <w:spacing w:after="0" w:line="240" w:lineRule="auto"/>
      </w:pPr>
      <w:r>
        <w:separator/>
      </w:r>
    </w:p>
  </w:endnote>
  <w:endnote w:type="continuationSeparator" w:id="0">
    <w:p w14:paraId="32D772B2" w14:textId="77777777" w:rsidR="009C2875" w:rsidRDefault="009C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7C521" w14:textId="5EF460DD" w:rsidR="006A3D87" w:rsidRPr="00DE1046" w:rsidRDefault="003D4AED" w:rsidP="006A3D8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034DAAC" wp14:editId="66B5D0E6">
              <wp:simplePos x="0" y="0"/>
              <wp:positionH relativeFrom="column">
                <wp:posOffset>4435475</wp:posOffset>
              </wp:positionH>
              <wp:positionV relativeFrom="paragraph">
                <wp:posOffset>762000</wp:posOffset>
              </wp:positionV>
              <wp:extent cx="3472180" cy="182880"/>
              <wp:effectExtent l="0" t="0" r="13970" b="7620"/>
              <wp:wrapNone/>
              <wp:docPr id="9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8CF87" w14:textId="77777777" w:rsidR="003D4AED" w:rsidRPr="00B81D46" w:rsidRDefault="003D4AED" w:rsidP="006D6827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4DAAC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349.25pt;margin-top:60pt;width:273.4pt;height:14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xGfQgIAAEEEAAAOAAAAZHJzL2Uyb0RvYy54bWysU8lu2zAQvRfoPxC8K1oi25IQOfASFwXS&#10;BUj6ATRFWUIlDkvSkdKg/94hFaVpeyt6IYazvFnezNX12HfkQWjTgixpfBFRIiSHqpWnkn65PwQZ&#10;JcYyWbEOpCjpozD0ev32zdWgCpFAA10lNEEQaYpBlbSxVhVhaHgjemYuQAmJxhp0zyx+9SmsNBsQ&#10;ve/CJIqW4QC6Uhq4MAa1+8lI1x6/rgW3n+raCEu6kmJt1r/av0f3husrVpw0U03Ln8tg/1BFz1qJ&#10;SV+g9swyctbtX1B9yzUYqO0Fhz6Eum658D1gN3H0Rzd3DVPC94LDMeplTOb/wfKPD581aauS5gkl&#10;kvXI0b0YLdnCSOJF6gY0KFOg351CTzuiAYn2zRp1C/yrIRJ2DZMnsdEahkawCguMXWT4KnTCMQ7k&#10;OHyAChOxswUPNNa6d9PDeRBER6IeX8hxxXBUXqarJM7QxNEWZ0mGskvBijlaaWPfCeiJE0qqkXyP&#10;zh5ujZ1cZxeXTMKh7TrUs6KTvykQc9Jgbgx1NleF5/Mpj/Kb7CZLgzRZ3gRpVFXB5rBLg+UhXi32&#10;l/vdbh//mPbqVVCcpNE2yYPDMlsFaZ0ugnwVZUEU59t8GaV5uj/4IEw9J/XDc/OaJmfH4+iJWsyc&#10;HKF6xGlqmLYarxCFBvR3Sgbc6JKab2emBSXde4mMuPWfBT0Lx1lgkmNoSbnVlEyfnZ0O5ax0e2oQ&#10;e2JdwgZ5q1s/UkfwVMcz27innpTnm3KH8PrvvX5d/vonAAAA//8DAFBLAwQUAAYACAAAACEAqKPk&#10;dN8AAAAMAQAADwAAAGRycy9kb3ducmV2LnhtbEyPz07CQBDG7ya+w2ZMvBjZikBq7ZYgRjx5KPoA&#10;Q3doG7qzTXeB6tM7nPQ2k++X70++HF2nTjSE1rOBh0kCirjytuXawNfn230KKkRki51nMvBNAZbF&#10;9VWOmfVnLum0jbUSEw4ZGmhi7DOtQ9WQwzDxPbFoez84jPIOtbYDnsXcdXqaJAvtsGVJaLCndUPV&#10;YXt0BmhV+p+PQ9i48uV1vdm3THf63Zjbm3H1DCrSGP9guNSX6lBIp50/sg2qM7B4SueCiiA5oC7E&#10;dDZ/BLWTa5amoItc/x9R/AIAAP//AwBQSwECLQAUAAYACAAAACEAtoM4kv4AAADhAQAAEwAAAAAA&#10;AAAAAAAAAAAAAAAAW0NvbnRlbnRfVHlwZXNdLnhtbFBLAQItABQABgAIAAAAIQA4/SH/1gAAAJQB&#10;AAALAAAAAAAAAAAAAAAAAC8BAABfcmVscy8ucmVsc1BLAQItABQABgAIAAAAIQCJ3xGfQgIAAEEE&#10;AAAOAAAAAAAAAAAAAAAAAC4CAABkcnMvZTJvRG9jLnhtbFBLAQItABQABgAIAAAAIQCoo+R03wAA&#10;AAwBAAAPAAAAAAAAAAAAAAAAAJwEAABkcnMvZG93bnJldi54bWxQSwUGAAAAAAQABADzAAAAqAUA&#10;AAAA&#10;" filled="f" stroked="f">
              <v:textbox inset="0,0,0,0">
                <w:txbxContent>
                  <w:p w14:paraId="00F8CF87" w14:textId="77777777" w:rsidR="003D4AED" w:rsidRPr="00B81D46" w:rsidRDefault="003D4AED" w:rsidP="006D6827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681BEE47" wp14:editId="12911B1F">
          <wp:simplePos x="0" y="0"/>
          <wp:positionH relativeFrom="column">
            <wp:posOffset>3663950</wp:posOffset>
          </wp:positionH>
          <wp:positionV relativeFrom="paragraph">
            <wp:posOffset>790575</wp:posOffset>
          </wp:positionV>
          <wp:extent cx="709930" cy="132715"/>
          <wp:effectExtent l="0" t="0" r="0" b="635"/>
          <wp:wrapNone/>
          <wp:docPr id="33" name="Picture 33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 descr="http://mirrors.creativecommons.org/presskit/buttons/80x15/png/by-nc-sa.png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63CA3B5E" wp14:editId="60546D72">
              <wp:simplePos x="0" y="0"/>
              <wp:positionH relativeFrom="column">
                <wp:posOffset>-12700</wp:posOffset>
              </wp:positionH>
              <wp:positionV relativeFrom="paragraph">
                <wp:posOffset>809625</wp:posOffset>
              </wp:positionV>
              <wp:extent cx="3352800" cy="238125"/>
              <wp:effectExtent l="0" t="0" r="0" b="9525"/>
              <wp:wrapThrough wrapText="bothSides">
                <wp:wrapPolygon edited="0">
                  <wp:start x="0" y="0"/>
                  <wp:lineTo x="0" y="20736"/>
                  <wp:lineTo x="21477" y="20736"/>
                  <wp:lineTo x="21477" y="0"/>
                  <wp:lineTo x="0" y="0"/>
                </wp:wrapPolygon>
              </wp:wrapThrough>
              <wp:docPr id="93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E2EC7" w14:textId="77777777" w:rsidR="003D4AED" w:rsidRDefault="00AE22AA" w:rsidP="00620BC6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hyperlink r:id="rId4">
                            <w:r w:rsidR="003D4AED">
                              <w:rPr>
                                <w:rFonts w:ascii="Calibri" w:eastAsia="Calibri" w:hAnsi="Calibri" w:cs="Calibri"/>
                                <w:color w:val="231F20"/>
                                <w:sz w:val="12"/>
                                <w:szCs w:val="12"/>
                              </w:rPr>
                              <w:t>Thi</w:t>
                            </w:r>
                          </w:hyperlink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s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work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is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derived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from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Eureka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2"/>
                              <w:szCs w:val="12"/>
                            </w:rPr>
                            <w:t xml:space="preserve"> 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Math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 xml:space="preserve"> ™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 xml:space="preserve"> and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licensed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z w:val="12"/>
                              <w:szCs w:val="12"/>
                            </w:rPr>
                            <w:t>by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G</w:t>
                          </w:r>
                          <w:hyperlink r:id="rId5">
                            <w:r w:rsidR="003D4AED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reat</w:t>
                            </w:r>
                            <w:r w:rsidR="003D4AED">
                              <w:rPr>
                                <w:rFonts w:ascii="Calibri" w:eastAsia="Calibri" w:hAnsi="Calibri" w:cs="Calibri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4AED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Minds.</w:t>
                            </w:r>
                            <w:r w:rsidR="003D4AED">
                              <w:rPr>
                                <w:rFonts w:ascii="Calibri" w:eastAsia="Calibri" w:hAnsi="Calibri" w:cs="Calibri"/>
                                <w:color w:val="231F20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4AED">
                              <w:rPr>
                                <w:rFonts w:ascii="Calibri" w:eastAsia="Calibri" w:hAnsi="Calibri" w:cs="Calibri"/>
                                <w:color w:val="231F20"/>
                                <w:spacing w:val="-1"/>
                                <w:sz w:val="12"/>
                                <w:szCs w:val="12"/>
                              </w:rPr>
                              <w:t>©2015</w:t>
                            </w:r>
                            <w:r w:rsidR="003D4AED">
                              <w:rPr>
                                <w:rFonts w:ascii="Calibri" w:eastAsia="Calibri" w:hAnsi="Calibri" w:cs="Calibri"/>
                                <w:color w:val="231F20"/>
                                <w:spacing w:val="-1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4AED">
                              <w:rPr>
                                <w:rFonts w:ascii="Calibri" w:eastAsia="Calibri" w:hAnsi="Calibri" w:cs="Calibri"/>
                                <w:color w:val="231F20"/>
                                <w:spacing w:val="-4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3D4AED">
                              <w:rPr>
                                <w:rFonts w:ascii="Calibri" w:eastAsia="Calibri" w:hAnsi="Calibri" w:cs="Calibri"/>
                                <w:color w:val="231F20"/>
                                <w:spacing w:val="-5"/>
                                <w:sz w:val="12"/>
                                <w:szCs w:val="12"/>
                              </w:rPr>
                              <w:t>Gr</w:t>
                            </w:r>
                          </w:hyperlink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e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4"/>
                              <w:sz w:val="12"/>
                              <w:szCs w:val="12"/>
                            </w:rPr>
                            <w:t>a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5"/>
                              <w:sz w:val="12"/>
                              <w:szCs w:val="12"/>
                            </w:rPr>
                            <w:t>t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2"/>
                              <w:sz w:val="12"/>
                              <w:szCs w:val="12"/>
                            </w:rPr>
                            <w:t xml:space="preserve"> 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Minds.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1"/>
                              <w:sz w:val="12"/>
                              <w:szCs w:val="12"/>
                            </w:rPr>
                            <w:t xml:space="preserve"> </w:t>
                          </w:r>
                          <w:r w:rsidR="003D4AED">
                            <w:rPr>
                              <w:rFonts w:ascii="Calibri" w:eastAsia="Calibri" w:hAnsi="Calibri" w:cs="Calibri"/>
                              <w:color w:val="231F20"/>
                              <w:spacing w:val="-1"/>
                              <w:sz w:val="12"/>
                              <w:szCs w:val="12"/>
                            </w:rPr>
                            <w:t>eureka-math.org This file derived from G7-M1-TE-1.3.0-07.2015</w:t>
                          </w:r>
                        </w:p>
                        <w:p w14:paraId="40958619" w14:textId="77777777" w:rsidR="003D4AED" w:rsidRPr="000464AB" w:rsidRDefault="003D4AED" w:rsidP="006D6827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b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A3B5E" id="Text Box 93" o:spid="_x0000_s1034" type="#_x0000_t202" style="position:absolute;margin-left:-1pt;margin-top:63.75pt;width:264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oRQQIAAD4EAAAOAAAAZHJzL2Uyb0RvYy54bWysU8lu2zAQvRfoPxC8K1osO5IQOfASFwXS&#10;BUj6ATRFWUIlDkvSkdKg/94hFaVpeyt6IYazvJl5j7y6HvuOPAhtWpAljS8iSoTkULXyVNIv94cg&#10;o8RYJivWgRQlfRSGXq/fvrkaVCESaKCrhCYIIk0xqJI21qoiDA1vRM/MBSghMViD7pnFqz6FlWYD&#10;ovddmETRKhxAV0oDF8agdz8F6drj17Xg9lNdG2FJV1KczfpT+/PoznB9xYqTZqpp+fMY7B+m6Fkr&#10;sekL1J5ZRs66/Quqb7kGA7W94NCHUNctF34H3CaO/tjmrmFK+F2QHKNeaDL/D5Z/fPisSVuVNF9Q&#10;IlmPGt2L0ZItjARdyM+gTIFpdwoT7Yh+1NnvatQt8K+GSNg1TJ7ERmsYGsEqnC92leGr0gnHOJDj&#10;8AEq7MPOFjzQWOvekYd0EERHnR5ftHGzcHQuFsskizDEMZYssjhZ+hasmKuVNvadgJ44o6Qatffo&#10;7OHWWDcNK+YU10zCoe06r38nf3Ng4uTB3ljqYm4KL+dTHuU32U2WBmmyugnSqKqCzWGXBqtDfLnc&#10;L/a73T7+MT2rV0VxkkbbJA8Oq+wySOt0GeSXURZEcb7NV1Gap/uDL8LWc1NPnuNrYs6Ox9HrtJo1&#10;OUL1iGxqmB41fkI0GtDfKRnwQZfUfDszLSjp3ktUxL3+2dCzcZwNJjmWltRSMpk7O/2Ss9LtqUHk&#10;SXMJG1Stbj2hTt5pimet8ZF6np8/lPsFr+8+69e3X/8EAAD//wMAUEsDBBQABgAIAAAAIQD8qb1J&#10;3gAAAAoBAAAPAAAAZHJzL2Rvd25yZXYueG1sTI/BTsMwEETvSPyDtUjcWodICRDiVBWCExIiDQeO&#10;TrxNrMbrELtt+HuWEz3u7GjmTblZ3ChOOAfrScHdOgGB1HljqVfw2byuHkCEqMno0RMq+MEAm+r6&#10;qtSF8Weq8bSLveAQCoVWMMQ4FVKGbkCnw9pPSPzb+9npyOfcSzPrM4e7UaZJkkunLXHDoCd8HrA7&#10;7I5OwfaL6hf7/d5+1PvaNs1jQm/5Qanbm2X7BCLiEv/N8IfP6FAxU+uPZIIYFaxSnhJZT+8zEGzI&#10;0pyVlpU8S0BWpbycUP0CAAD//wMAUEsBAi0AFAAGAAgAAAAhALaDOJL+AAAA4QEAABMAAAAAAAAA&#10;AAAAAAAAAAAAAFtDb250ZW50X1R5cGVzXS54bWxQSwECLQAUAAYACAAAACEAOP0h/9YAAACUAQAA&#10;CwAAAAAAAAAAAAAAAAAvAQAAX3JlbHMvLnJlbHNQSwECLQAUAAYACAAAACEAeZpKEUECAAA+BAAA&#10;DgAAAAAAAAAAAAAAAAAuAgAAZHJzL2Uyb0RvYy54bWxQSwECLQAUAAYACAAAACEA/Km9Sd4AAAAK&#10;AQAADwAAAAAAAAAAAAAAAACbBAAAZHJzL2Rvd25yZXYueG1sUEsFBgAAAAAEAAQA8wAAAKYFAAAA&#10;AA==&#10;" filled="f" stroked="f">
              <v:textbox inset="0,0,0,0">
                <w:txbxContent>
                  <w:p w14:paraId="643E2EC7" w14:textId="77777777" w:rsidR="003D4AED" w:rsidRDefault="00AE22AA" w:rsidP="00620BC6">
                    <w:pPr>
                      <w:spacing w:line="120" w:lineRule="exact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hyperlink r:id="rId6">
                      <w:r w:rsidR="003D4AED"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>Thi</w:t>
                      </w:r>
                    </w:hyperlink>
                    <w:r w:rsidR="003D4AE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s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work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is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derived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from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Eureka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3"/>
                        <w:sz w:val="12"/>
                        <w:szCs w:val="12"/>
                      </w:rPr>
                      <w:t xml:space="preserve"> 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Math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 xml:space="preserve"> ™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 xml:space="preserve"> and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licensed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z w:val="12"/>
                        <w:szCs w:val="12"/>
                      </w:rPr>
                      <w:t>by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G</w:t>
                    </w:r>
                    <w:hyperlink r:id="rId7">
                      <w:r w:rsidR="003D4AED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reat</w:t>
                      </w:r>
                      <w:r w:rsidR="003D4AED">
                        <w:rPr>
                          <w:rFonts w:ascii="Calibri" w:eastAsia="Calibri" w:hAnsi="Calibri" w:cs="Calibri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 w:rsidR="003D4AED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Minds.</w:t>
                      </w:r>
                      <w:r w:rsidR="003D4AED">
                        <w:rPr>
                          <w:rFonts w:ascii="Calibri" w:eastAsia="Calibri" w:hAnsi="Calibri" w:cs="Calibri"/>
                          <w:color w:val="231F20"/>
                          <w:spacing w:val="-3"/>
                          <w:sz w:val="12"/>
                          <w:szCs w:val="12"/>
                        </w:rPr>
                        <w:t xml:space="preserve"> </w:t>
                      </w:r>
                      <w:r w:rsidR="003D4AED">
                        <w:rPr>
                          <w:rFonts w:ascii="Calibri" w:eastAsia="Calibri" w:hAnsi="Calibri" w:cs="Calibri"/>
                          <w:color w:val="231F20"/>
                          <w:spacing w:val="-1"/>
                          <w:sz w:val="12"/>
                          <w:szCs w:val="12"/>
                        </w:rPr>
                        <w:t>©2015</w:t>
                      </w:r>
                      <w:r w:rsidR="003D4AED">
                        <w:rPr>
                          <w:rFonts w:ascii="Calibri" w:eastAsia="Calibri" w:hAnsi="Calibri" w:cs="Calibri"/>
                          <w:color w:val="231F20"/>
                          <w:spacing w:val="-14"/>
                          <w:sz w:val="12"/>
                          <w:szCs w:val="12"/>
                        </w:rPr>
                        <w:t xml:space="preserve"> </w:t>
                      </w:r>
                      <w:r w:rsidR="003D4AED">
                        <w:rPr>
                          <w:rFonts w:ascii="Calibri" w:eastAsia="Calibri" w:hAnsi="Calibri" w:cs="Calibri"/>
                          <w:color w:val="231F20"/>
                          <w:spacing w:val="-4"/>
                          <w:sz w:val="12"/>
                          <w:szCs w:val="12"/>
                        </w:rPr>
                        <w:t xml:space="preserve"> </w:t>
                      </w:r>
                      <w:r w:rsidR="003D4AED">
                        <w:rPr>
                          <w:rFonts w:ascii="Calibri" w:eastAsia="Calibri" w:hAnsi="Calibri" w:cs="Calibri"/>
                          <w:color w:val="231F20"/>
                          <w:spacing w:val="-5"/>
                          <w:sz w:val="12"/>
                          <w:szCs w:val="12"/>
                        </w:rPr>
                        <w:t>Gr</w:t>
                      </w:r>
                    </w:hyperlink>
                    <w:r w:rsidR="003D4AED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e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4"/>
                        <w:sz w:val="12"/>
                        <w:szCs w:val="12"/>
                      </w:rPr>
                      <w:t>a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5"/>
                        <w:sz w:val="12"/>
                        <w:szCs w:val="12"/>
                      </w:rPr>
                      <w:t>t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2"/>
                        <w:sz w:val="12"/>
                        <w:szCs w:val="12"/>
                      </w:rPr>
                      <w:t xml:space="preserve"> 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Minds.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1"/>
                        <w:sz w:val="12"/>
                        <w:szCs w:val="12"/>
                      </w:rPr>
                      <w:t xml:space="preserve"> </w:t>
                    </w:r>
                    <w:r w:rsidR="003D4AED">
                      <w:rPr>
                        <w:rFonts w:ascii="Calibri" w:eastAsia="Calibri" w:hAnsi="Calibri" w:cs="Calibri"/>
                        <w:color w:val="231F20"/>
                        <w:spacing w:val="-1"/>
                        <w:sz w:val="12"/>
                        <w:szCs w:val="12"/>
                      </w:rPr>
                      <w:t>eureka-math.org This file derived from G7-M1-TE-1.3.0-07.2015</w:t>
                    </w:r>
                  </w:p>
                  <w:p w14:paraId="40958619" w14:textId="77777777" w:rsidR="003D4AED" w:rsidRPr="000464AB" w:rsidRDefault="003D4AED" w:rsidP="006D6827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b/>
                        <w:sz w:val="12"/>
                        <w:szCs w:val="12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8288" behindDoc="1" locked="0" layoutInCell="1" allowOverlap="1" wp14:anchorId="21F7A8A0" wp14:editId="350CBF6B">
          <wp:simplePos x="0" y="0"/>
          <wp:positionH relativeFrom="column">
            <wp:posOffset>-128270</wp:posOffset>
          </wp:positionH>
          <wp:positionV relativeFrom="paragraph">
            <wp:posOffset>265430</wp:posOffset>
          </wp:positionV>
          <wp:extent cx="1005840" cy="566928"/>
          <wp:effectExtent l="0" t="0" r="0" b="0"/>
          <wp:wrapTight wrapText="bothSides">
            <wp:wrapPolygon edited="0">
              <wp:start x="2045" y="3632"/>
              <wp:lineTo x="1636" y="17435"/>
              <wp:lineTo x="15545" y="17435"/>
              <wp:lineTo x="17591" y="15982"/>
              <wp:lineTo x="19227" y="9444"/>
              <wp:lineTo x="18409" y="3632"/>
              <wp:lineTo x="2045" y="3632"/>
            </wp:wrapPolygon>
          </wp:wrapTight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66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451835AD" wp14:editId="4CD00477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94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465169" w14:textId="77777777" w:rsidR="003D4AED" w:rsidRPr="007860F7" w:rsidRDefault="003D4AED" w:rsidP="006D6827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AE22AA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8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51835AD" id="Text Box 94" o:spid="_x0000_s1035" type="#_x0000_t202" style="position:absolute;margin-left:512.35pt;margin-top:37.65pt;width:36pt;height:13.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EyQAIAAD0EAAAOAAAAZHJzL2Uyb0RvYy54bWysU9tu2zAMfR+wfxD07tjOnMQ26hRtLsOA&#10;7gK0+wBFlmNjtqhJSuxu2L+PkuMu296GvQgURR6S51A3t0PXkrPQpgFZ0HgWUSIkh7KRx4J+ftoH&#10;KSXGMlmyFqQo6LMw9Hb9+tVNr3IxhxraUmiCINLkvSpoba3Kw9DwWnTMzEAJiY8V6I5ZvOpjWGrW&#10;I3rXhvMoWoY96FJp4MIY9G7HR7r2+FUluP1YVUZY0hYUe7P+1P48uDNc37D8qJmqG35pg/1DFx1r&#10;JBZ9gdoyy8hJN39BdQ3XYKCyMw5dCFXVcOFnwGni6I9pHmumhJ8FyTHqhSbz/2D5h/MnTZqyoFlC&#10;iWQdavQkBkvuYSDoQn56ZXIMe1QYaAf0o85+VqMegH8xRMKmZvIo7rSGvhasxP5ilxlepY44xoEc&#10;+vdQYh12suCBhkp3jjykgyA66vT8oo3rhaMzWaxQb0o4PsWrKE69diHLp2SljX0roCPOKKhG6T04&#10;Oz8Y65ph+RTiaknYN23r5W/lbw4MHD1YGlPdm2vCq/k9i7JdukuTIJkvd0ESlWVwt98kwXIfrxbb&#10;N9vNZhv/GLfqKimeJ9H9PAv2y3QVJFWyCLJVlAZRnN1nyyjJku3eJ2HpqajnztE1EmeHw+BlWk2S&#10;HKB8RjI1jDuNfxCNGvQ3Snrc54KaryemBSXtO4mCuOWfDD0Zh8lgkmNqQS0lo7mx4yc5Kd0ca0Qe&#10;JZdwh6JVjSfUqTt2cZEad9TzfPlP7hNc333Ur1+//gkAAP//AwBQSwMEFAAGAAgAAAAhAEaAhjzf&#10;AAAADAEAAA8AAABkcnMvZG93bnJldi54bWxMj8FOwzAQRO9I/IO1SNyo3QIpDXGqCsEJCZGGA0cn&#10;3iZR43WI3Tb8PVsucJydp9mZbD25XhxxDJ0nDfOZAoFUe9tRo+GjfLl5ABGiIWt6T6jhGwOs88uL&#10;zKTWn6jA4zY2gkMopEZDG+OQShnqFp0JMz8gsbfzozOR5dhIO5oTh7teLpRKpDMd8YfWDPjUYr3f&#10;HpyGzScVz93XW/Ve7IquLFeKXpO91tdX0+YRRMQp/sFwrs/VIedOlT+QDaJnrRZ3S2Y1LO9vQZwJ&#10;tUr4Uv16c5B5Jv+PyH8AAAD//wMAUEsBAi0AFAAGAAgAAAAhALaDOJL+AAAA4QEAABMAAAAAAAAA&#10;AAAAAAAAAAAAAFtDb250ZW50X1R5cGVzXS54bWxQSwECLQAUAAYACAAAACEAOP0h/9YAAACUAQAA&#10;CwAAAAAAAAAAAAAAAAAvAQAAX3JlbHMvLnJlbHNQSwECLQAUAAYACAAAACEACbGxMkACAAA9BAAA&#10;DgAAAAAAAAAAAAAAAAAuAgAAZHJzL2Uyb0RvYy54bWxQSwECLQAUAAYACAAAACEARoCGPN8AAAAM&#10;AQAADwAAAAAAAAAAAAAAAACaBAAAZHJzL2Rvd25yZXYueG1sUEsFBgAAAAAEAAQA8wAAAKYFAAAA&#10;AA==&#10;" filled="f" stroked="f">
              <v:textbox inset="0,0,0,0">
                <w:txbxContent>
                  <w:p w14:paraId="43465169" w14:textId="77777777" w:rsidR="003D4AED" w:rsidRPr="007860F7" w:rsidRDefault="003D4AED" w:rsidP="006D6827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AE22AA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8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6348222B" wp14:editId="6153BCC3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10C9C0D" w14:textId="77777777" w:rsidR="003D4AED" w:rsidRDefault="003D4AED" w:rsidP="003D4AED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6A3D8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Identifying Proportional and Non-Proportional Relationships in Tables</w:t>
                          </w:r>
                        </w:p>
                        <w:p w14:paraId="7BAE0B4C" w14:textId="77777777" w:rsidR="003D4AED" w:rsidRPr="002273E5" w:rsidRDefault="003D4AED" w:rsidP="006D6827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348222B" id="Text Box 10" o:spid="_x0000_s1036" type="#_x0000_t202" style="position:absolute;margin-left:93.1pt;margin-top:31.25pt;width:293.4pt;height:24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0DVfAIAAKcEAAAOAAAAZHJzL2Uyb0RvYy54bWysVNtunDAQfa/Uf7D87nBZlpvCRiyEqlJ6&#10;kZJ+gBfMggo2tb2BNOq/d2yySdq8VX2xhrmcuZwZLq+WcUD3TKpe8Ax7Fy5GjNei6fkxw9/uKhJj&#10;pDTlDR0EZxl+YApf7d6/u5ynlPmiE0PDJAIQrtJ5ynCn9ZQ6jqo7NlJ1ISbGwdgKOVINn/LoNJLO&#10;gD4Oju+6oTML2UxS1Ewp0JarEe8sftuyWn9pW8U0GjIMtWn7SvsezOvsLml6lHTq+vqpDPoPVYy0&#10;55D0GaqkmqKT7N9AjX0thRKtvqjF6Ii27Wtme4BuPPevbm47OjHbCwxHTc9jUv8Ptv58/1Wivslw&#10;ghGnI1B0xxaN9mJBnh3PPKkUvG4n8NML6IFm26qabkT9XSEuio7yI8ulFHPHaAPleWawzqtQQ4hK&#10;lQE5zJ9EA3noSQsLtLRyNLODaSBAB5oenqkxtdSg3ER+6MVgqsG28UJ/Y4tzaHqOnqTSH5gYkREy&#10;LIF6i07vb5Q21dD07GKScVH1w2DpH/gfCnBcNZAbQo3NVGHZfEzc5Dq+jgMS+OE1CdymIXlVBCSs&#10;vGhbbsqiKL1f61a9CvL8wN37CanCOCJBG2xJErkxcb1kn4RukARl9SaoynM/BERSxgkEHZhP4soN&#10;yD4Ptl4RRZVXRm+Cim3k59E2IWG+9UjgQZI8d31SVrmbu0FVJMHeBkGT5/YsTYaZlSO9HBa7ELFp&#10;w7B2EM0D8CbFej1w7SB0Qv7EaIbLybD6caKSYTR85MC9ObOzIM/C4SxQXkNohjVGq1jo9RxPk+yP&#10;HSCv28VFDvvR9pa6lyqetgquwTL6dLnm3F5/W6+X/8vuNwAAAP//AwBQSwMEFAAGAAgAAAAhAFhD&#10;qJXeAAAACgEAAA8AAABkcnMvZG93bnJldi54bWxMj8FOwzAQRO9I/IO1SNyo01SkJcSpKgQnJEQa&#10;DhydeJtYjdchdtvw9ywnOI5mNPOm2M5uEGecgvWkYLlIQCC13ljqFHzUL3cbECFqMnrwhAq+McC2&#10;vL4qdG78hSo872MnuIRCrhX0MY65lKHt0emw8CMSewc/OR1ZTp00k75wuRtkmiSZdNoSL/R6xKce&#10;2+P+5BTsPql6tl9vzXt1qGxdPyT0mh2Vur2Zd48gIs7xLwy/+IwOJTM1/kQmiIH1Jks5qiBL70Fw&#10;YL1e8bmGnWW6AlkW8v+F8gcAAP//AwBQSwECLQAUAAYACAAAACEAtoM4kv4AAADhAQAAEwAAAAAA&#10;AAAAAAAAAAAAAAAAW0NvbnRlbnRfVHlwZXNdLnhtbFBLAQItABQABgAIAAAAIQA4/SH/1gAAAJQB&#10;AAALAAAAAAAAAAAAAAAAAC8BAABfcmVscy8ucmVsc1BLAQItABQABgAIAAAAIQBvD0DVfAIAAKcE&#10;AAAOAAAAAAAAAAAAAAAAAC4CAABkcnMvZTJvRG9jLnhtbFBLAQItABQABgAIAAAAIQBYQ6iV3gAA&#10;AAoBAAAPAAAAAAAAAAAAAAAAANYEAABkcnMvZG93bnJldi54bWxQSwUGAAAAAAQABADzAAAA4QUA&#10;AAAA&#10;" filled="f" stroked="f">
              <v:textbox inset="0,0,0,0">
                <w:txbxContent>
                  <w:p w14:paraId="410C9C0D" w14:textId="77777777" w:rsidR="003D4AED" w:rsidRDefault="003D4AED" w:rsidP="003D4AED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6A3D8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Identifying Proportional and Non-Proportional Relationships in Tables</w:t>
                    </w:r>
                  </w:p>
                  <w:p w14:paraId="7BAE0B4C" w14:textId="77777777" w:rsidR="003D4AED" w:rsidRPr="002273E5" w:rsidRDefault="003D4AED" w:rsidP="006D6827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647D6951" wp14:editId="3A3E388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9BF61B" id="Group 23" o:spid="_x0000_s1026" style="position:absolute;margin-left:86.45pt;margin-top:30.4pt;width:6.55pt;height:21.35pt;z-index:251780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nIEMQMAAE4HAAAOAAAAZHJzL2Uyb0RvYy54bWykVdtu2zAMfR+wfxD0uCF17DhX1CmGXIoB&#10;3Vag2QcotnzBbMmTlDjdsH8fRdlJmnYb0L04VEiRh4cXXd8cqpLsudKFFBH1r/qUcBHLpBBZRL9u&#10;1r0JJdowkbBSCh7RR67pzfztm+umnvFA5rJMuCLgROhZU0c0N6aeeZ6Oc14xfSVrLkCZSlUxA0eV&#10;eYliDXivSi/o90deI1VSKxlzreHfpVPSOfpPUx6bL2mquSFlRAGbwa/C79Z+vfk1m2WK1XkRtzDY&#10;K1BUrBAQ9OhqyQwjO1U8c1UVsZJapuYqlpUn07SIOeYA2fj9i2xuldzVmEs2a7L6SBNQe8HTq93G&#10;n/f3ihRJRKcjSgSroEYYlgQDS05TZzOwuVX1Q32vXIYg3sn4mwa1d6m358wZk23zSSbgj+2MRHIO&#10;qaqsC0ibHLAGj8ca8IMhMfw5GfiTISUxaIKx74dDV6I4hzraS8HYqkELqqnfKVft7cDdHEzxmsdm&#10;LiTCbGHZnKDX9IlO/X90PuSs5lglbanq6Bx3dK4V57aBSRA6RtGso1Ofc3mmsSA1UP5PFl8ipCPz&#10;D3SwWbzT5pZLrAbb32nj5iABCWuctK2wgZlJqxJG4n2P9Aly7r6O+exo6HeG77zWLCdtGWAqjmaA&#10;6Im/6WT4sr9BZ4j+rNnRH5Q165CyvAMfH0SLHiTC7P7pY9fVUp+6bYMtAx7AyGb6V1ucgM7W/bYh&#10;FCyWy5WiKIGVsnXE1MxYZDaEFUkeUcuGPVdyzzcSNeYEDFcRxDhpS/HcajDFHgI7pwXBuodBdAKG&#10;BPm8vkKui7LEApeCNADEHzskWpZFYpUWjFbZdlEqsmewKoOBvw46SE/MYCWJBJ3lnCWrVjasKJ2M&#10;0Kw/6MGWANuNuAt/TvvT1WQ1CXthMFr1wn6S9D6sF2FvtAZIy8FysVj6vyyB4KW7D7PrJsEN7lYm&#10;jzAVSrpVDk8PCLlUPyhpYI1HVH/fMcUpKT8KGOypH4Z27+MhHI4hKaLONdtzDRMxuIqoodBAVlwY&#10;91bsalVkOUTysYRCfoCdlhZ2bBCfQ9UeYLeghEsbc2kfGPsqnJ/R6vQMzn8D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Pg2cgQxAwAATg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om8EA&#10;AADbAAAADwAAAGRycy9kb3ducmV2LnhtbESP3YrCMBCF7xd8hzCCN4umKqitRhFhYa90rT7A2IxN&#10;sZmUJqv17TeCsJeH8/NxVpvO1uJOra8cKxiPEhDEhdMVlwrOp6/hAoQPyBprx6TgSR42697HCjPt&#10;Hnykex5KEUfYZ6jAhNBkUvrCkEU/cg1x9K6utRiibEupW3zEcVvLSZLMpMWKI8FgQztDxS3/tREy&#10;Pfzsn3m6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caJv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785216" behindDoc="0" locked="0" layoutInCell="1" allowOverlap="1" wp14:anchorId="000B15F8" wp14:editId="445681C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9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99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69D716E" id="Group 25" o:spid="_x0000_s1026" style="position:absolute;margin-left:515.7pt;margin-top:51.1pt;width:28.8pt;height:7.05pt;z-index:2517852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58OQMAAEoHAAAOAAAAZHJzL2Uyb0RvYy54bWykVduO0zAQfUfiHyw/grq5NE3aaLMr6GWF&#10;tMBKWz7ATZyLSOxgu00XxL8ztpO0lEVIy0s0zoxnzpy5+Pr22NToQIWsOEuwd+ViRFnKs4oVCf6y&#10;3UzmGElFWEZqzmiCn6jEtzevX113bUx9XvI6owKBEybjrk1wqVQbO45MS9oQecVbykCZc9EQBUdR&#10;OJkgHXhvasd33dDpuMhawVMqJfxdWSW+Mf7znKbqc55LqlCdYMCmzFeY705/nZtrEheCtGWV9jDI&#10;C1A0pGIQdHS1Ioqgvaj+cNVUqeCS5+oq5Y3D87xKqckBsvHci2zuBN+3Jpci7op2pAmoveDpxW7T&#10;T4cHgaoswQuoFCMN1MiERf5Mk9O1RQw2d6J9bB+EzRDEe55+laB2LvX6XFhjtOs+8gz8kb3ihpxj&#10;LhrtAtJGR1ODp7EG9KhQCj+n4SwKoVIpqOaL2dSgIHFaQh31Jc/z/RAj0HrBAjCbAqblerg+Xdi7&#10;gdY4JLYxDc4el04Kmk2e+JT/x+djSVpqyiQ1VwOfAMTyuRGU6g5GANxQaswGPuU5mWcaDVIC5/+k&#10;8VlGRjqf5wMI3Ut1R7mpBzncS2WILDKQTJWzHvwWapE3NQzF2wlyked5UWS/lvpiNPQGwzcO2rqo&#10;QzPbQjAUo40/2PTOInf6vLPpYKid+SdnUNERIykH2OmR9bhBQkTvHtd0XMulbpotYBtaDTyAkc7x&#10;L7YQ+tLW3ulDCFgql+tEYATrZGcpaYnSyHQILaIuwZoKfW74gW650aiLEYAYJ23Nzq1mfcebdQV2&#10;VguCdm+6fAypkZ5VlvFNVdemtDXTQKZeZJFIXleZVmowUhS7ZS3QgcCafB9GUTiMz29msI5YZpyV&#10;lGTrXlakqq1soGl/0H09AboPzR78sXAX6/l6HkwCP1xPAjfLJu82y2ASbgDSarpaLlfez35oh/sw&#10;tnYI7MzuePYEAyG4XePw7IBQcvEdow5WeILltz0RFKP6A4OZXnhBoHe+OQSzyIeDONfszjWEpeAq&#10;wQpDA2lxqew7sW9FVZQQyTMlZPwd7LO80gNj8FlU/QHWipHMwjal6R8X/SKcn43V6Qm8+QU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C2rf58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MOMQA&#10;AADbAAAADwAAAGRycy9kb3ducmV2LnhtbESPQWvCQBSE70L/w/IKXqRu6qFodJWmIAgWq0bvz+wz&#10;Sc2+Ddk1xn/vCoUeh5n5hpktOlOJlhpXWlbwPoxAEGdWl5wrOKTLtzEI55E1VpZJwZ0cLOYvvRnG&#10;2t54R+3e5yJA2MWooPC+jqV0WUEG3dDWxME728agD7LJpW7wFuCmkqMo+pAGSw4LBdb0VVB22V+N&#10;gmT7nbbJYExpstscf93PCS/rk1L91+5zCsJT5//Df+2VVjCZ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2zDj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45BE1327" wp14:editId="27F18E72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00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01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C20E11" id="Group 12" o:spid="_x0000_s1026" style="position:absolute;margin-left:-.15pt;margin-top:20.35pt;width:492.4pt;height:.1pt;z-index:2517811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2m2OQMAAEkHAAAOAAAAZHJzL2Uyb0RvYy54bWykVdtu2zAMfR+wfxD8uCH1JW7qBE2KIZdi&#10;QLcVaPYBiixfMFvyJCVON+zfR1F26mUtBnQPCSiTIg8PL7q+OdYVOXClSynmXngReIQLJtNS5HPv&#10;63YzSjyiDRUpraTgc++Ra+9m8fbNddvMeCQLWaVcEXAi9Kxt5l5hTDPzfc0KXlN9IRsuQJlJVVMD&#10;R5X7qaIteK8rPwqCid9KlTZKMq41fF05pbdA/1nGmfmSZZobUs09wGbwX+H/zv77i2s6yxVtipJ1&#10;MOgrUNS0FBD05GpFDSV7Vf7lqi6Zklpm5oLJ2pdZVjKOOUA2YXCWza2S+wZzyWdt3pxoAmrPeHq1&#10;W/b5cK9ImULtAuBH0BqKhHFJGFl22iafgdGtah6ae+VSBPFOsm8a1P653p5zZ0x27SeZgj+6NxLZ&#10;OWaqti4gb3LEIjyeisCPhjD4OIkux3ECWBjowuiqqxEroJD2UmJxWlU8ThJXP1asu8vTJIaGszcR&#10;vE9nLiTC7GDZnKDZ9BOf+v/4fChow7FM2lJ14jPs+dwozm0Lk3DsKEW7nk89JHOgsSg1cP5PGp9h&#10;pCfzJT7ojO21ueUSy0EPd9q4SUhBwiKnXS9sge2srmAo3o9IQCCW/XVzczKCVJ3RO59sA9ISDNy5&#10;7D1FvRF6CoNJnDzna9ybWV/RwBdUM+/x0aKHzI6iwwwSoXbvBNhsjdS2X7aAre8y8ABGNr8XbCH2&#10;ua2704VQsFDOV4nyCKySnaOkocYisyGsSNq5h1TYD7U88K1ElTlrfwjypK3E0MqVcIDKqeGGDQAT&#10;6AQMarEO6irkpqwqrEIlLJTLwNbOItCyKlOrxYPKd8tKkQOFLbnarDZr7FPw9ocZbCORoreC03Td&#10;yYaWlZPBvkJyofs6Dmwf4hr8OQ2m62SdxKM4mqxHcZCmow+bZTyabMKry9V4tVyuwl+WQ/DS34ep&#10;dSPgRnYn00cYByXdFodXB4RCqh8eaWGDzz39fU8V90j1UcBIT8M4huY1eIgvryI4qKFmN9RQwcDV&#10;3DMe9JAVl8Y9E/tGlXkBkUIkTsgPsM2y0s4L4nOougNsFZRwX2Mu3dtiH4ThGa2eXsDFbwAAAP//&#10;AwBQSwMEFAAGAAgAAAAhABB0fNXdAAAABwEAAA8AAABkcnMvZG93bnJldi54bWxMjs1qwkAUhfeF&#10;vsNwC93pJFVbTTMRkbYrEaoFcXfNXJNg5k7IjEl8+46rdnl+OOdLl4OpRUetqywriMcRCOLc6ooL&#10;BT/7z9EchPPIGmvLpOBGDpbZ40OKibY9f1O384UII+wSVFB63yRSurwkg25sG+KQnW1r0AfZFlK3&#10;2IdxU8uXKHqVBisODyU2tC4pv+yuRsFXj/1qEn90m8t5fTvuZ9vDJialnp+G1TsIT4P/K8MdP6BD&#10;FphO9sraiVrBaBKKCqbRG4gQL+bTGYjT3ViAzFL5nz/7BQAA//8DAFBLAQItABQABgAIAAAAIQC2&#10;gziS/gAAAOEBAAATAAAAAAAAAAAAAAAAAAAAAABbQ29udGVudF9UeXBlc10ueG1sUEsBAi0AFAAG&#10;AAgAAAAhADj9If/WAAAAlAEAAAsAAAAAAAAAAAAAAAAALwEAAF9yZWxzLy5yZWxzUEsBAi0AFAAG&#10;AAgAAAAhANUjabY5AwAASQcAAA4AAAAAAAAAAAAAAAAALgIAAGRycy9lMm9Eb2MueG1sUEsBAi0A&#10;FAAGAAgAAAAhABB0fNXdAAAABwEAAA8AAAAAAAAAAAAAAAAAkwUAAGRycy9kb3ducmV2LnhtbFBL&#10;BQYAAAAABAAEAPMAAACdBgAAAAA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e8MIA&#10;AADcAAAADwAAAGRycy9kb3ducmV2LnhtbERPS4vCMBC+L/gfwgje1rR7EKlGEUHwoAUf4HVsxqba&#10;TEqTtXV//WZhwdt8fM+ZL3tbiye1vnKsIB0nIIgLpysuFZxPm88pCB+QNdaOScGLPCwXg485Ztp1&#10;fKDnMZQihrDPUIEJocmk9IUhi37sGuLI3VxrMUTYllK32MVwW8uvJJlIixXHBoMNrQ0Vj+O3VfCz&#10;3V+m+fWc7/L76zFJO3OrVwelRsN+NQMRqA9v8b97q+P8JIW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Z7wwgAAANwAAAAPAAAAAAAAAAAAAAAAAJgCAABkcnMvZG93&#10;bnJldi54bWxQSwUGAAAAAAQABAD1AAAAhw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89312" behindDoc="0" locked="0" layoutInCell="1" allowOverlap="1" wp14:anchorId="78F265A1" wp14:editId="0631D6D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D82C09" w:rsidRPr="00C47034" w:rsidRDefault="00D82C09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983EBAE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6" name="Picture 36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2941C27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C745B2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1BA5A8A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D82C09" w:rsidRDefault="00D82C0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A9B3053" w:rsidR="00D82C09" w:rsidRPr="002273E5" w:rsidRDefault="00D82C09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22AA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10/21/16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D82C09" w:rsidRPr="002273E5" w:rsidRDefault="00D82C09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D82C09" w:rsidRDefault="00D82C0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A9B3053" w:rsidR="00D82C09" w:rsidRPr="002273E5" w:rsidRDefault="00D82C09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22AA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10/21/16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D82C09" w:rsidRPr="002273E5" w:rsidRDefault="00D82C09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D82C09" w:rsidRPr="00797610" w:rsidRDefault="00D82C09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D82C09" w:rsidRPr="00797610" w:rsidRDefault="00D82C09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D82C09" w:rsidRPr="002273E5" w:rsidRDefault="00D82C09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D82C09" w:rsidRPr="002273E5" w:rsidRDefault="00D82C09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D82C09" w:rsidRPr="00854DA7" w:rsidRDefault="00D82C09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D82C09" w:rsidRPr="00854DA7" w:rsidRDefault="00D82C09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FECCB" w14:textId="77777777" w:rsidR="009C2875" w:rsidRDefault="009C2875">
      <w:pPr>
        <w:spacing w:after="0" w:line="240" w:lineRule="auto"/>
      </w:pPr>
      <w:r>
        <w:separator/>
      </w:r>
    </w:p>
  </w:footnote>
  <w:footnote w:type="continuationSeparator" w:id="0">
    <w:p w14:paraId="4A0C4CDC" w14:textId="77777777" w:rsidR="009C2875" w:rsidRDefault="009C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5708A" w14:textId="7CD9D392" w:rsidR="00D82C09" w:rsidRPr="00015AD5" w:rsidRDefault="008F39BE" w:rsidP="00AE22AA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52E08A7B" wp14:editId="29ABD137">
              <wp:simplePos x="0" y="0"/>
              <wp:positionH relativeFrom="column">
                <wp:posOffset>-508000</wp:posOffset>
              </wp:positionH>
              <wp:positionV relativeFrom="paragraph">
                <wp:posOffset>-337507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332561" y="382137"/>
                          <a:ext cx="442595" cy="254000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6D7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0E8C15A" w14:textId="77777777" w:rsidR="00D82C09" w:rsidRDefault="00D82C09" w:rsidP="00FA5208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" name="Freeform 1"/>
                      <wps:cNvSpPr>
                        <a:spLocks/>
                      </wps:cNvSpPr>
                      <wps:spPr bwMode="auto">
                        <a:xfrm flipH="1">
                          <a:off x="532263" y="382137"/>
                          <a:ext cx="5758180" cy="254000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E0D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4BC857" w14:textId="77777777" w:rsidR="00D82C09" w:rsidRDefault="00D82C09" w:rsidP="00FA5208">
                            <w:pPr>
                              <w:jc w:val="center"/>
                            </w:pPr>
                          </w:p>
                          <w:p w14:paraId="44518A19" w14:textId="77777777" w:rsidR="00D82C09" w:rsidRDefault="00D82C09" w:rsidP="00FA5208">
                            <w:pPr>
                              <w:jc w:val="center"/>
                            </w:pPr>
                          </w:p>
                          <w:p w14:paraId="072BA86B" w14:textId="77777777" w:rsidR="00D82C09" w:rsidRDefault="00D82C09" w:rsidP="00FA520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6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6339385" y="402609"/>
                          <a:ext cx="36639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98386" w14:textId="61673AF1" w:rsidR="00D82C09" w:rsidRPr="002273E5" w:rsidRDefault="00D82C09" w:rsidP="00FA5208">
                            <w:pPr>
                              <w:spacing w:after="0" w:line="322" w:lineRule="exact"/>
                              <w:ind w:left="20" w:right="-64"/>
                              <w:jc w:val="center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  <w:r>
                              <w:rPr>
                                <w:rFonts w:ascii="Calibri" w:eastAsia="Myriad Pro" w:hAnsi="Calibri" w:cs="Calibri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•1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3" name="Text Box 43"/>
                      <wps:cNvSpPr txBox="1">
                        <a:spLocks noChangeArrowheads="1"/>
                      </wps:cNvSpPr>
                      <wps:spPr bwMode="auto">
                        <a:xfrm>
                          <a:off x="3732663" y="388961"/>
                          <a:ext cx="24561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63DB1" w14:textId="3EFD06CA" w:rsidR="00D82C09" w:rsidRPr="00701388" w:rsidRDefault="00D82C09" w:rsidP="00FA5208">
                            <w:pPr>
                              <w:pStyle w:val="ny-module-overview"/>
                              <w:rPr>
                                <w:color w:val="5A657A"/>
                              </w:rPr>
                            </w:pPr>
                            <w:r>
                              <w:rPr>
                                <w:color w:val="5A657A"/>
                              </w:rPr>
                              <w:t>Lesson 3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7" name="Text Box 27"/>
                      <wps:cNvSpPr txBox="1">
                        <a:spLocks noChangeArrowheads="1"/>
                      </wps:cNvSpPr>
                      <wps:spPr bwMode="auto">
                        <a:xfrm>
                          <a:off x="607325" y="436728"/>
                          <a:ext cx="345630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76573" w14:textId="77777777" w:rsidR="00D82C09" w:rsidRPr="002273E5" w:rsidRDefault="00D82C09" w:rsidP="00FA520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E08A7B" id="Group 7" o:spid="_x0000_s1026" style="position:absolute;margin-left:-40pt;margin-top:-26.6pt;width:612pt;height:89.15pt;z-index:251659776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Rx2QYAANAkAAAOAAAAZHJzL2Uyb0RvYy54bWzsWttu20YQfS/Qf1jwsYAiXpY3IUoRW1Za&#10;IG2DRv0AmqIkohSXJWlLSdF/75ldklrKpqokdtsA8oO8XB4Nd2dmZ84M9fL7/TZj90lZpSKfGtYL&#10;02BJHotlmq+nxm+L+SgwWFVH+TLKRJ5MjQ9JZXz/6ttvXu6KSWKLjciWSckgJK8mu2JqbOq6mIzH&#10;VbxJtlH1QhRJjpsrUW6jGpflerwsox2kb7OxbZreeCfKZVGKOKkqzM7UTeOVlL9aJXH9y2pVJTXL&#10;pgbWVsvPUn7e0uf41ctosi6jYpPGzTKiz1jFNkpzPLQTNYvqiN2V6QNR2zQuRSVW9YtYbMditUrj&#10;RO4Bu7HMo928KcVdIfeynuzWRacmqPZIT58tNv75/l3J0uXU8A2WR1uYSD6V+aSaXbGeAPGmLN4X&#10;78pmYq2uaLf7Vbml/9gH20ulfuiUmuxrFmPS932bm9B9jHuW5di26Sq1xxvY5sH34s3NP3xz3D54&#10;TOvrlrMr4ELVQUvVl2np/SYqEqn8inTQaMlutTQvk4TcktlKURJEWiJ9VMVbEf9eQWFYonaHLipg&#10;2O3uJ7GErqO7Wki/OdKk5zi261kGg86cwLYcaY5o0iqVc9sNXaVT24V6pSd3iokm8V1Vv0mEtE50&#10;/7aqlaMvMZJuumyMvYBhVtsMPv/dmJlsxzh3bKc9Fx0KK9FQG4ZnupwrM647FJTToRxvUJijwUw2&#10;JIxrKM4HhUEJ3TPDQWGehjohDGegE2a7g9IQ0zrYsM5CDXVCmHWmBc4zgaXbwGQePAOfrut4x8ay&#10;+mY4hdRNcVqmbo3TSN0ip5G6UU4jz7OLpRtm2P9s3S7qVAw6oa0bR52NnvPgYK7boxdt2tMY7/Pm&#10;OGLEIsqYC9iPzmchKgqMdDoRARYWGQ9CgKO7GtzpwWF8gjuDcN6Dw64El+H4UeluDw6TEVyGokfh&#10;Xg8OaxA8HFyM34PTOSC81dusek6jphLpnBL5woJspPIFmRLJfEG2QjpfwA4yzhVRTVqWmsSQ7aZG&#10;E9fYZmo0wYvubsV9shASVx9lIjz5cDfLdZTj+paD44PltnG3BcR3t2l8lXzU4dzkXqDBYV75sHZJ&#10;EOMELm9C/IN7gWeGnc574tuHPvjKITxjFy2q/a/QSttnAx/sMxNVopySlC29s9M6GU3LP5XI0uU8&#10;zTLSc1Wub6+zkt1HMKR35c381kF6sEw6ei7oa+oxagYJUB0fmVgplxJLqSb1/nYPHA1vxfIDUmwp&#10;FNkDOcVgI8qPBtuB6E2N6o+7qEwMlv2YgyNAEXU7KNvBrRxw1yfPivIYX58acV22F9c1rnHrrijT&#10;9QbyLenLuXiNhL5KKdvKBaq1NBcgJ2qFz85SEI4Ul+tYijwYPS7yuSyFrbK0+KHdccP8XNA6T7n4&#10;Y3TF9d3ACqAv4oDwuSfkKyQ6sBpGeaAiekA+EeO1FO16PuL7gLh+rjyHsrg+EaABcXqaPI+0nBSn&#10;Z8gTTOM4PQ4sTk+PJ6Q94C0D4hDPdbY0pLsLcdFI+JAqddOc8GoctI6fNqKGffHCXSTv+j9zl9Yd&#10;noS8IM7ZPhGoM9kL5UDb0/AtfelW9Rh/0W+eS2D075xNTM4GPg+DuZndmLMnYzCyEdOl6guRMWzU&#10;HIrJLKj1cSX2DFMN0UNXhhourN5jviUkTeuF5eJ6g5IqeV2WYrdJoiWonqoseiyILs7tyIRg6fLY&#10;cBwIUxr90JFxPM/pOjKWxd22qmo7O0WpOjKMBlODahnJGdvuDEhzCyGe3FFfIvC9CUnpaUZx4Wak&#10;uo1/hmZ4E9wEfMRt72bEzdls9Hp+zUfe3PLdmTO7vp5Zf9FzLT7ZpMtlkhPDbjufFj+vZ9b0YFXP&#10;sut99gh8j+fP5V9TCGqwcX8ZsorAro62ZKF/eGWHo7kX+CM+5+4o9M1gZFrhVeiZPOSzeX9Lb9M8&#10;+fItUdUYuraqgbVFH9Uw1GHp2m892Dat0dvO0u3UCDpQNCFnvMmXcOJoUkdppsaaKmj5B1XA3K2h&#10;H6l5ZMToWpBPFzG0sqf+SooeDpJ+FCsw9V/ECsd3bIQDGSucIAjRyJXWphBGLXGbo7fblUM28mOb&#10;nC7BYmpcgsWzBovuSHxisEBvcahPogWLr6dHYqOYUuHiV6RiUIUsYZjrxwuK0c/FKKC1loIfaMTQ&#10;2zJkgUtsuMSG5yESnxgJQotzOK+KBk2PVHVOmztfeffU7l6FH4oO2YDXKod/qegwwSSamsNB3R70&#10;eYQDHuHgbbp6te6CCV94xOHlwoVHPCuPkG//6UR8YvToIgcGR+9bMNO+a3mCogPVkvzZjCylmp/4&#10;0O9y9GuM9R8ivfobAAD//wMAUEsDBBQABgAIAAAAIQBmZ0FP4QAAAAwBAAAPAAAAZHJzL2Rvd25y&#10;ZXYueG1sTI9Ba8JAEIXvhf6HZQq96SbRFEmzEZG2JylUC6W3NTsmwexsyK5J/PcdT/X2Zubx5nv5&#10;erKtGLD3jSMF8TwCgVQ601Cl4PvwPluB8EGT0a0jVHBFD+vi8SHXmXEjfeGwD5XgEPKZVlCH0GVS&#10;+rJGq/3cdUh8O7ne6sBjX0nT65HDbSuTKHqRVjfEH2rd4bbG8ry/WAUfox43i/ht2J1P2+vvIf38&#10;2cWo1PPTtHkFEXAK/2a44TM6FMx0dBcyXrQKZquIuwQW6SIBcXPEyyWvjqySNAZZ5PK+RPEHAAD/&#10;/wMAUEsBAi0AFAAGAAgAAAAhALaDOJL+AAAA4QEAABMAAAAAAAAAAAAAAAAAAAAAAFtDb250ZW50&#10;X1R5cGVzXS54bWxQSwECLQAUAAYACAAAACEAOP0h/9YAAACUAQAACwAAAAAAAAAAAAAAAAAvAQAA&#10;X3JlbHMvLnJlbHNQSwECLQAUAAYACAAAACEAwR4EcdkGAADQJAAADgAAAAAAAAAAAAAAAAAuAgAA&#10;ZHJzL2Uyb0RvYy54bWxQSwECLQAUAAYACAAAACEAZmdBT+EAAAAMAQAADwAAAAAAAAAAAAAAAAAz&#10;CQAAZHJzL2Rvd25yZXYueG1sUEsFBgAAAAAEAAQA8wAAAEEKAAAAAA==&#10;">
              <v:shape id="Freeform 2" o:spid="_x0000_s1027" style="position:absolute;left:63325;top:3821;width:4426;height:2540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RJ8QA&#10;AADaAAAADwAAAGRycy9kb3ducmV2LnhtbESPzWrDMBCE74G+g9hCboncNITiWAmlNE0KPeQPcl2s&#10;tWVirYylxHafvioUehxmvhkmW/e2FndqfeVYwdM0AUGcO11xqeB82kxeQPiArLF2TAoG8rBePYwy&#10;TLXr+ED3YyhFLGGfogITQpNK6XNDFv3UNcTRK1xrMUTZllK32MVyW8tZkiykxYrjgsGG3gzl1+PN&#10;Kph9LL6Gft4Vw/b7/flg9pfPvb4oNX7sX5cgAvXhP/xH73Tk4PdKv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SUSfEAAAA2gAAAA8AAAAAAAAAAAAAAAAAmAIAAGRycy9k&#10;b3ducmV2LnhtbFBLBQYAAAAABAAEAPUAAACJAwAAAAA=&#10;" adj="-11796480,,5400" path="m,l357133,v47550,,86097,38547,86097,86097l443230,254544,,254544,,xe" fillcolor="#6b6d79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30E8C15A" w14:textId="77777777" w:rsidR="00D82C09" w:rsidRDefault="00D82C09" w:rsidP="00FA5208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shape>
              <v:shape id="Freeform 1" o:spid="_x0000_s1028" style="position:absolute;left:5322;top:3821;width:57582;height:2540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NuV78A&#10;AADaAAAADwAAAGRycy9kb3ducmV2LnhtbERPTWvCQBC9F/oflhF6MxsLFUldJbQUBE9Ni+BtzE43&#10;odmZkF1N/PeuUOhpeLzPWW8n36kLDaEVNrDIclDEtdiWnYHvr4/5ClSIyBY7YTJwpQDbzePDGgsr&#10;I3/SpYpOpRAOBRpoYuwLrUPdkMeQSU+cuB8ZPMYEB6ftgGMK951+zvOl9thyamiwp7eG6t/q7A2I&#10;q6t2OZVyfHHv+iCncZ/vSmOeZlP5CirSFP/Ff+6dTfPh/sr96s0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U25XvwAAANoAAAAPAAAAAAAAAAAAAAAAAJgCAABkcnMvZG93bnJl&#10;di54bWxQSwUGAAAAAAQABAD1AAAAhAMAAAAA&#10;" adj="-11796480,,5400" path="m,l5672718,v47550,,86097,38547,86097,86097l5758815,254544,,254544,,xe" fillcolor="#ede0d9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264BC857" w14:textId="77777777" w:rsidR="00D82C09" w:rsidRDefault="00D82C09" w:rsidP="00FA5208">
                      <w:pPr>
                        <w:jc w:val="center"/>
                      </w:pPr>
                    </w:p>
                    <w:p w14:paraId="44518A19" w14:textId="77777777" w:rsidR="00D82C09" w:rsidRDefault="00D82C09" w:rsidP="00FA5208">
                      <w:pPr>
                        <w:jc w:val="center"/>
                      </w:pPr>
                    </w:p>
                    <w:p w14:paraId="072BA86B" w14:textId="77777777" w:rsidR="00D82C09" w:rsidRDefault="00D82C09" w:rsidP="00FA520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63393;top:4026;width:3664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<v:textbox inset="0,0,0,0">
                  <w:txbxContent>
                    <w:p w14:paraId="0B898386" w14:textId="61673AF1" w:rsidR="00D82C09" w:rsidRPr="002273E5" w:rsidRDefault="00D82C09" w:rsidP="00FA5208">
                      <w:pPr>
                        <w:spacing w:after="0" w:line="322" w:lineRule="exact"/>
                        <w:ind w:left="20" w:right="-64"/>
                        <w:jc w:val="center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  <w:r>
                        <w:rPr>
                          <w:rFonts w:ascii="Calibri" w:eastAsia="Myriad Pro" w:hAnsi="Calibri" w:cs="Calibri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•1</w:t>
                      </w:r>
                    </w:p>
                  </w:txbxContent>
                </v:textbox>
              </v:shape>
              <v:shape id="Text Box 43" o:spid="_x0000_s1030" type="#_x0000_t202" style="position:absolute;left:37326;top:3889;width:2456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v/MQA&#10;AADbAAAADwAAAGRycy9kb3ducmV2LnhtbESPQWvCQBSE7wX/w/IKXkrdVGspqatIS8VrY8v2+Mg+&#10;syHZtyG7Nem/dwXB4zAz3zCrzehacaI+1J4VPM0yEMSlNzVXCr4Pn4+vIEJENth6JgX/FGCzntyt&#10;MDd+4C86FbESCcIhRwU2xi6XMpSWHIaZ74iTd/S9w5hkX0nT45DgrpXzLHuRDmtOCxY7erdUNsWf&#10;U/DT7B7scSj0cnTNb6k7rT8qrdT0fty+gYg0xlv42t4bBc8LuHxJP0Cu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8L/zEAAAA2wAAAA8AAAAAAAAAAAAAAAAAmAIAAGRycy9k&#10;b3ducmV2LnhtbFBLBQYAAAAABAAEAPUAAACJAwAAAAA=&#10;" filled="f" stroked="f">
                <v:textbox inset="6e-5mm,0,0,0">
                  <w:txbxContent>
                    <w:p w14:paraId="54563DB1" w14:textId="3EFD06CA" w:rsidR="00D82C09" w:rsidRPr="00701388" w:rsidRDefault="00D82C09" w:rsidP="00FA5208">
                      <w:pPr>
                        <w:pStyle w:val="ny-module-overview"/>
                        <w:rPr>
                          <w:color w:val="5A657A"/>
                        </w:rPr>
                      </w:pPr>
                      <w:r>
                        <w:rPr>
                          <w:color w:val="5A657A"/>
                        </w:rPr>
                        <w:t>Lesson 3</w:t>
                      </w:r>
                    </w:p>
                  </w:txbxContent>
                </v:textbox>
              </v:shape>
              <v:rect id="Rectangle 29" o:spid="_x0000_s1031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Qha8EA&#10;AADbAAAADwAAAGRycy9kb3ducmV2LnhtbESPwWrDMBBE74X8g9hAb43sHELrWAlJiiH01jSQ62Kt&#10;LRNpZSzFdv++KhR6HGbmDVPuZ2fFSEPoPCvIVxkI4trrjlsF16/q5RVEiMgarWdS8E0B9rvFU4mF&#10;9hN/0niJrUgQDgUqMDH2hZShNuQwrHxPnLzGDw5jkkMr9YBTgjsr11m2kQ47TgsGezoZqu+Xh1Mw&#10;H28ovTXUoHTZx1jl7/nJKvW8nA9bEJHm+B/+a5+1gvUb/H5JP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UIWvBAAAA2wAAAA8AAAAAAAAAAAAAAAAAmAIAAGRycy9kb3du&#10;cmV2LnhtbFBLBQYAAAAABAAEAPUAAACGAwAAAAA=&#10;" filled="f" stroked="f"/>
              <v:shape id="Text Box 27" o:spid="_x0000_s1032" type="#_x0000_t202" style="position:absolute;left:6073;top:4367;width:34563;height:1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<v:textbox inset="0,0,0,0">
                  <w:txbxContent>
                    <w:p w14:paraId="35876573" w14:textId="77777777" w:rsidR="00D82C09" w:rsidRPr="002273E5" w:rsidRDefault="00D82C09" w:rsidP="00FA520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CORE MATHEMATICS CURRICULUM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D82C09" w:rsidRDefault="00D82C09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2F4C8FED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D82C09" w:rsidRPr="00701388" w:rsidRDefault="00D82C09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D82C09" w:rsidRPr="00701388" w:rsidRDefault="00D82C09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273A531D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D82C09" w:rsidRPr="002273E5" w:rsidRDefault="00D82C09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D82C09" w:rsidRPr="002273E5" w:rsidRDefault="00D82C09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0393409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D82C09" w:rsidRPr="002273E5" w:rsidRDefault="00D82C09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D82C09" w:rsidRPr="002273E5" w:rsidRDefault="00D82C09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4322844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D82C09" w:rsidRDefault="00D82C09" w:rsidP="00E815D3">
                          <w:pPr>
                            <w:jc w:val="center"/>
                          </w:pPr>
                        </w:p>
                        <w:p w14:paraId="3E7E53AD" w14:textId="77777777" w:rsidR="00D82C09" w:rsidRDefault="00D82C09" w:rsidP="00E815D3">
                          <w:pPr>
                            <w:jc w:val="center"/>
                          </w:pPr>
                        </w:p>
                        <w:p w14:paraId="0F5CF0D6" w14:textId="77777777" w:rsidR="00D82C09" w:rsidRDefault="00D82C09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4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D82C09" w:rsidRDefault="00D82C09" w:rsidP="00E815D3">
                    <w:pPr>
                      <w:jc w:val="center"/>
                    </w:pPr>
                  </w:p>
                  <w:p w14:paraId="3E7E53AD" w14:textId="77777777" w:rsidR="00D82C09" w:rsidRDefault="00D82C09" w:rsidP="00E815D3">
                    <w:pPr>
                      <w:jc w:val="center"/>
                    </w:pPr>
                  </w:p>
                  <w:p w14:paraId="0F5CF0D6" w14:textId="77777777" w:rsidR="00D82C09" w:rsidRDefault="00D82C09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1E39E46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D82C09" w:rsidRDefault="00D82C09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4" o:spid="_x0000_s104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D82C09" w:rsidRDefault="00D82C09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2DFB6F8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AFF021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D82C09" w:rsidRPr="00015AD5" w:rsidRDefault="00D82C09" w:rsidP="00E815D3">
    <w:pPr>
      <w:pStyle w:val="Header"/>
    </w:pPr>
  </w:p>
  <w:p w14:paraId="333A60C1" w14:textId="77777777" w:rsidR="00D82C09" w:rsidRPr="005920C2" w:rsidRDefault="00D82C09" w:rsidP="00E815D3">
    <w:pPr>
      <w:pStyle w:val="Header"/>
    </w:pPr>
  </w:p>
  <w:p w14:paraId="619EA4E7" w14:textId="77777777" w:rsidR="00D82C09" w:rsidRPr="006C5A78" w:rsidRDefault="00D82C09" w:rsidP="00E815D3">
    <w:pPr>
      <w:pStyle w:val="Header"/>
    </w:pPr>
  </w:p>
  <w:p w14:paraId="4B710DEB" w14:textId="77777777" w:rsidR="00D82C09" w:rsidRPr="00E815D3" w:rsidRDefault="00D82C0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84"/>
    <w:multiLevelType w:val="multilevel"/>
    <w:tmpl w:val="0D90BAE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180"/>
      </w:pPr>
      <w:rPr>
        <w:rFonts w:hint="default"/>
      </w:r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 w15:restartNumberingAfterBreak="0">
    <w:nsid w:val="21F43B7E"/>
    <w:multiLevelType w:val="hybridMultilevel"/>
    <w:tmpl w:val="55BECB9C"/>
    <w:lvl w:ilvl="0" w:tplc="706AF57C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25D7A"/>
    <w:multiLevelType w:val="hybridMultilevel"/>
    <w:tmpl w:val="EDD4A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F7587"/>
    <w:multiLevelType w:val="hybridMultilevel"/>
    <w:tmpl w:val="8CDC465C"/>
    <w:lvl w:ilvl="0" w:tplc="21D426B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D35941"/>
    <w:multiLevelType w:val="hybridMultilevel"/>
    <w:tmpl w:val="7E343432"/>
    <w:lvl w:ilvl="0" w:tplc="C632F80C">
      <w:start w:val="1"/>
      <w:numFmt w:val="lowerLetter"/>
      <w:lvlText w:val="%1."/>
      <w:lvlJc w:val="left"/>
      <w:pPr>
        <w:ind w:left="1080" w:hanging="360"/>
      </w:pPr>
      <w:rPr>
        <w:sz w:val="20"/>
      </w:rPr>
    </w:lvl>
    <w:lvl w:ilvl="1" w:tplc="C56C3D34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92E38"/>
    <w:multiLevelType w:val="multilevel"/>
    <w:tmpl w:val="CD6E96C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44B7A55"/>
    <w:multiLevelType w:val="hybridMultilevel"/>
    <w:tmpl w:val="1650781C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04D2C"/>
    <w:multiLevelType w:val="hybridMultilevel"/>
    <w:tmpl w:val="036C99EC"/>
    <w:lvl w:ilvl="0" w:tplc="E0CEEB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1D614C"/>
    <w:multiLevelType w:val="hybridMultilevel"/>
    <w:tmpl w:val="DC82F58A"/>
    <w:lvl w:ilvl="0" w:tplc="19EA7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6634C"/>
    <w:multiLevelType w:val="hybridMultilevel"/>
    <w:tmpl w:val="AFF25520"/>
    <w:lvl w:ilvl="0" w:tplc="7BB2E3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5F48"/>
    <w:multiLevelType w:val="hybridMultilevel"/>
    <w:tmpl w:val="EF0E7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93652"/>
    <w:multiLevelType w:val="hybridMultilevel"/>
    <w:tmpl w:val="B016AFC4"/>
    <w:lvl w:ilvl="0" w:tplc="B964A274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157C6"/>
    <w:multiLevelType w:val="hybridMultilevel"/>
    <w:tmpl w:val="C9C8907A"/>
    <w:lvl w:ilvl="0" w:tplc="EA126E76">
      <w:start w:val="1"/>
      <w:numFmt w:val="decimal"/>
      <w:lvlText w:val="%1."/>
      <w:lvlJc w:val="left"/>
      <w:pPr>
        <w:ind w:left="1584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 w15:restartNumberingAfterBreak="0">
    <w:nsid w:val="69AC2C61"/>
    <w:multiLevelType w:val="hybridMultilevel"/>
    <w:tmpl w:val="561003F6"/>
    <w:lvl w:ilvl="0" w:tplc="3C76094A">
      <w:start w:val="1"/>
      <w:numFmt w:val="decimal"/>
      <w:pStyle w:val="ny-lesson-SF-response-numbered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371DA"/>
    <w:multiLevelType w:val="multilevel"/>
    <w:tmpl w:val="015EBF9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730B3B64"/>
    <w:multiLevelType w:val="multilevel"/>
    <w:tmpl w:val="102CB9F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231F20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86D2E54"/>
    <w:multiLevelType w:val="multilevel"/>
    <w:tmpl w:val="11B24EFE"/>
    <w:numStyleLink w:val="ny-lesson-SF-numbering"/>
  </w:abstractNum>
  <w:abstractNum w:abstractNumId="25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18"/>
  </w:num>
  <w:num w:numId="5">
    <w:abstractNumId w:val="17"/>
  </w:num>
  <w:num w:numId="6">
    <w:abstractNumId w:val="17"/>
  </w:num>
  <w:num w:numId="7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color w:val="231F20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21"/>
  </w:num>
  <w:num w:numId="9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10">
    <w:abstractNumId w:val="20"/>
  </w:num>
  <w:num w:numId="11">
    <w:abstractNumId w:val="0"/>
  </w:num>
  <w:num w:numId="12">
    <w:abstractNumId w:val="13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9"/>
  </w:num>
  <w:num w:numId="29">
    <w:abstractNumId w:val="12"/>
  </w:num>
  <w:num w:numId="30">
    <w:abstractNumId w:val="11"/>
  </w:num>
  <w:num w:numId="31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2">
    <w:abstractNumId w:val="1"/>
    <w:lvlOverride w:ilvl="0">
      <w:startOverride w:val="9"/>
      <w:lvl w:ilvl="0">
        <w:start w:val="9"/>
        <w:numFmt w:val="decimal"/>
        <w:pStyle w:val="ny-lesson-numbering"/>
        <w:lvlText w:val="%1."/>
        <w:lvlJc w:val="left"/>
        <w:pPr>
          <w:ind w:left="540" w:hanging="360"/>
        </w:pPr>
        <w:rPr>
          <w:rFonts w:ascii="Calibri" w:hAnsi="Calibri" w:hint="default"/>
          <w:sz w:val="20"/>
        </w:rPr>
      </w:lvl>
    </w:lvlOverride>
  </w:num>
  <w:num w:numId="33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  <w:szCs w:val="20"/>
        </w:rPr>
      </w:lvl>
    </w:lvlOverride>
  </w:num>
  <w:num w:numId="34">
    <w:abstractNumId w:val="3"/>
  </w:num>
  <w:num w:numId="35">
    <w:abstractNumId w:val="2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6">
    <w:abstractNumId w:val="24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Theme="minorHAnsi" w:hAnsiTheme="minorHAnsi" w:hint="default"/>
          <w:b/>
          <w:sz w:val="16"/>
          <w:szCs w:val="16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0F67"/>
    <w:rsid w:val="00015AD5"/>
    <w:rsid w:val="00015BAE"/>
    <w:rsid w:val="000164E0"/>
    <w:rsid w:val="00016EC3"/>
    <w:rsid w:val="00021A6D"/>
    <w:rsid w:val="0003054A"/>
    <w:rsid w:val="00036CEB"/>
    <w:rsid w:val="000377D7"/>
    <w:rsid w:val="00040BD3"/>
    <w:rsid w:val="00042A93"/>
    <w:rsid w:val="00043155"/>
    <w:rsid w:val="000514CC"/>
    <w:rsid w:val="00054C81"/>
    <w:rsid w:val="00055004"/>
    <w:rsid w:val="00056710"/>
    <w:rsid w:val="00060D70"/>
    <w:rsid w:val="0006236D"/>
    <w:rsid w:val="000650D8"/>
    <w:rsid w:val="0007061E"/>
    <w:rsid w:val="00075C6E"/>
    <w:rsid w:val="0008190D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0E3CD5"/>
    <w:rsid w:val="000E4F9D"/>
    <w:rsid w:val="00105599"/>
    <w:rsid w:val="00106020"/>
    <w:rsid w:val="00106702"/>
    <w:rsid w:val="0010729D"/>
    <w:rsid w:val="00112553"/>
    <w:rsid w:val="00112615"/>
    <w:rsid w:val="00121972"/>
    <w:rsid w:val="001223D7"/>
    <w:rsid w:val="00127D70"/>
    <w:rsid w:val="00130993"/>
    <w:rsid w:val="001362BF"/>
    <w:rsid w:val="00141A17"/>
    <w:rsid w:val="001420D9"/>
    <w:rsid w:val="00151E7B"/>
    <w:rsid w:val="0016071C"/>
    <w:rsid w:val="0016072D"/>
    <w:rsid w:val="00161C21"/>
    <w:rsid w:val="001625A1"/>
    <w:rsid w:val="001642B4"/>
    <w:rsid w:val="00166701"/>
    <w:rsid w:val="00167950"/>
    <w:rsid w:val="001762C0"/>
    <w:rsid w:val="001764B3"/>
    <w:rsid w:val="001768C7"/>
    <w:rsid w:val="00177886"/>
    <w:rsid w:val="001818F0"/>
    <w:rsid w:val="00186A90"/>
    <w:rsid w:val="0018739E"/>
    <w:rsid w:val="00190322"/>
    <w:rsid w:val="0019421F"/>
    <w:rsid w:val="0019559C"/>
    <w:rsid w:val="001A044A"/>
    <w:rsid w:val="001A69F1"/>
    <w:rsid w:val="001A6D21"/>
    <w:rsid w:val="001B07CF"/>
    <w:rsid w:val="001B4CD6"/>
    <w:rsid w:val="001B53D0"/>
    <w:rsid w:val="001C1F15"/>
    <w:rsid w:val="001C7361"/>
    <w:rsid w:val="001D60EC"/>
    <w:rsid w:val="001E22AC"/>
    <w:rsid w:val="001E3F75"/>
    <w:rsid w:val="001E62F0"/>
    <w:rsid w:val="001F11B4"/>
    <w:rsid w:val="001F1682"/>
    <w:rsid w:val="001F1C95"/>
    <w:rsid w:val="001F1C96"/>
    <w:rsid w:val="001F67D0"/>
    <w:rsid w:val="001F6FDC"/>
    <w:rsid w:val="00200AA8"/>
    <w:rsid w:val="00201E6C"/>
    <w:rsid w:val="00202640"/>
    <w:rsid w:val="00205424"/>
    <w:rsid w:val="0021127A"/>
    <w:rsid w:val="00213D41"/>
    <w:rsid w:val="00214158"/>
    <w:rsid w:val="00216971"/>
    <w:rsid w:val="00217F8A"/>
    <w:rsid w:val="00220C14"/>
    <w:rsid w:val="0022291C"/>
    <w:rsid w:val="00222949"/>
    <w:rsid w:val="00223AC0"/>
    <w:rsid w:val="002264C5"/>
    <w:rsid w:val="00227A04"/>
    <w:rsid w:val="002308A3"/>
    <w:rsid w:val="00231B89"/>
    <w:rsid w:val="00231C77"/>
    <w:rsid w:val="0023230F"/>
    <w:rsid w:val="00235515"/>
    <w:rsid w:val="00235564"/>
    <w:rsid w:val="00236E6F"/>
    <w:rsid w:val="00236F96"/>
    <w:rsid w:val="00237758"/>
    <w:rsid w:val="00237E6D"/>
    <w:rsid w:val="00241DE0"/>
    <w:rsid w:val="00242E49"/>
    <w:rsid w:val="00244170"/>
    <w:rsid w:val="002448C2"/>
    <w:rsid w:val="00244BC4"/>
    <w:rsid w:val="00245880"/>
    <w:rsid w:val="00246111"/>
    <w:rsid w:val="0025077F"/>
    <w:rsid w:val="00250F39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41DA"/>
    <w:rsid w:val="0029737A"/>
    <w:rsid w:val="002A1393"/>
    <w:rsid w:val="002A76EC"/>
    <w:rsid w:val="002A7B31"/>
    <w:rsid w:val="002B2E7A"/>
    <w:rsid w:val="002B6515"/>
    <w:rsid w:val="002C2562"/>
    <w:rsid w:val="002C6BA9"/>
    <w:rsid w:val="002C6F93"/>
    <w:rsid w:val="002D2BE1"/>
    <w:rsid w:val="002E1463"/>
    <w:rsid w:val="002E1AAB"/>
    <w:rsid w:val="002E3CCD"/>
    <w:rsid w:val="002E6CFA"/>
    <w:rsid w:val="002F500C"/>
    <w:rsid w:val="002F675A"/>
    <w:rsid w:val="0030082B"/>
    <w:rsid w:val="00300BFE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5C81"/>
    <w:rsid w:val="00344B26"/>
    <w:rsid w:val="003452D4"/>
    <w:rsid w:val="00346D22"/>
    <w:rsid w:val="00350C0E"/>
    <w:rsid w:val="003525BA"/>
    <w:rsid w:val="00355FDC"/>
    <w:rsid w:val="00356634"/>
    <w:rsid w:val="00356A64"/>
    <w:rsid w:val="003578B1"/>
    <w:rsid w:val="003744D9"/>
    <w:rsid w:val="003749B2"/>
    <w:rsid w:val="00380B56"/>
    <w:rsid w:val="00380FA9"/>
    <w:rsid w:val="00384E01"/>
    <w:rsid w:val="00384E82"/>
    <w:rsid w:val="00385363"/>
    <w:rsid w:val="00385D7A"/>
    <w:rsid w:val="003A2C99"/>
    <w:rsid w:val="003B16F1"/>
    <w:rsid w:val="003B5569"/>
    <w:rsid w:val="003B55C8"/>
    <w:rsid w:val="003B5D89"/>
    <w:rsid w:val="003C03CE"/>
    <w:rsid w:val="003C045E"/>
    <w:rsid w:val="003C602C"/>
    <w:rsid w:val="003C6C89"/>
    <w:rsid w:val="003C71EC"/>
    <w:rsid w:val="003C729E"/>
    <w:rsid w:val="003C7556"/>
    <w:rsid w:val="003D1001"/>
    <w:rsid w:val="003D3124"/>
    <w:rsid w:val="003D327D"/>
    <w:rsid w:val="003D4AED"/>
    <w:rsid w:val="003D5A1B"/>
    <w:rsid w:val="003E04D7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6E51"/>
    <w:rsid w:val="003F769B"/>
    <w:rsid w:val="00411D71"/>
    <w:rsid w:val="00413BE9"/>
    <w:rsid w:val="004269AD"/>
    <w:rsid w:val="004318C3"/>
    <w:rsid w:val="00440CF6"/>
    <w:rsid w:val="00441D83"/>
    <w:rsid w:val="00442684"/>
    <w:rsid w:val="004507DB"/>
    <w:rsid w:val="00450835"/>
    <w:rsid w:val="004508CD"/>
    <w:rsid w:val="0045553B"/>
    <w:rsid w:val="00465D77"/>
    <w:rsid w:val="00475140"/>
    <w:rsid w:val="00476870"/>
    <w:rsid w:val="00481FA5"/>
    <w:rsid w:val="00484711"/>
    <w:rsid w:val="00485C9A"/>
    <w:rsid w:val="0048664D"/>
    <w:rsid w:val="00487C22"/>
    <w:rsid w:val="00491F7E"/>
    <w:rsid w:val="00492D1B"/>
    <w:rsid w:val="0049313D"/>
    <w:rsid w:val="00495786"/>
    <w:rsid w:val="00496875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D201C"/>
    <w:rsid w:val="004D395C"/>
    <w:rsid w:val="004D3EE8"/>
    <w:rsid w:val="004E4B45"/>
    <w:rsid w:val="004E5B9A"/>
    <w:rsid w:val="005026DA"/>
    <w:rsid w:val="005073ED"/>
    <w:rsid w:val="00511E7C"/>
    <w:rsid w:val="00512914"/>
    <w:rsid w:val="00515CEB"/>
    <w:rsid w:val="00520E13"/>
    <w:rsid w:val="0052261F"/>
    <w:rsid w:val="0053272B"/>
    <w:rsid w:val="0053520D"/>
    <w:rsid w:val="00535FF9"/>
    <w:rsid w:val="005373EA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776"/>
    <w:rsid w:val="005A1F82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4F43"/>
    <w:rsid w:val="005E1428"/>
    <w:rsid w:val="005E7DB4"/>
    <w:rsid w:val="005F08EB"/>
    <w:rsid w:val="005F413D"/>
    <w:rsid w:val="006063D7"/>
    <w:rsid w:val="0061064A"/>
    <w:rsid w:val="006128AD"/>
    <w:rsid w:val="00616206"/>
    <w:rsid w:val="006256DC"/>
    <w:rsid w:val="006350A5"/>
    <w:rsid w:val="00642705"/>
    <w:rsid w:val="00644336"/>
    <w:rsid w:val="006443DE"/>
    <w:rsid w:val="006476C4"/>
    <w:rsid w:val="00647EDC"/>
    <w:rsid w:val="00651667"/>
    <w:rsid w:val="00653041"/>
    <w:rsid w:val="00655939"/>
    <w:rsid w:val="006610C6"/>
    <w:rsid w:val="00662B5A"/>
    <w:rsid w:val="00665071"/>
    <w:rsid w:val="006703E2"/>
    <w:rsid w:val="00670A0D"/>
    <w:rsid w:val="00672ADD"/>
    <w:rsid w:val="00676990"/>
    <w:rsid w:val="00676D2A"/>
    <w:rsid w:val="00681865"/>
    <w:rsid w:val="00685037"/>
    <w:rsid w:val="00687205"/>
    <w:rsid w:val="00693353"/>
    <w:rsid w:val="006935DC"/>
    <w:rsid w:val="0069524C"/>
    <w:rsid w:val="006A1413"/>
    <w:rsid w:val="006A3D87"/>
    <w:rsid w:val="006A4B27"/>
    <w:rsid w:val="006A4D8B"/>
    <w:rsid w:val="006A5192"/>
    <w:rsid w:val="006A53ED"/>
    <w:rsid w:val="006B42AF"/>
    <w:rsid w:val="006B7F6E"/>
    <w:rsid w:val="006C381F"/>
    <w:rsid w:val="006C40D8"/>
    <w:rsid w:val="006D0D93"/>
    <w:rsid w:val="006D15A6"/>
    <w:rsid w:val="006D2948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1023"/>
    <w:rsid w:val="0075317C"/>
    <w:rsid w:val="00753A34"/>
    <w:rsid w:val="00770965"/>
    <w:rsid w:val="0077191F"/>
    <w:rsid w:val="00771B21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701B"/>
    <w:rsid w:val="007B3B8C"/>
    <w:rsid w:val="007B7A58"/>
    <w:rsid w:val="007B7C76"/>
    <w:rsid w:val="007C32B5"/>
    <w:rsid w:val="007C453C"/>
    <w:rsid w:val="007C712B"/>
    <w:rsid w:val="007E15B0"/>
    <w:rsid w:val="007E4DFD"/>
    <w:rsid w:val="007E7196"/>
    <w:rsid w:val="007E773C"/>
    <w:rsid w:val="007F03EB"/>
    <w:rsid w:val="007F48BF"/>
    <w:rsid w:val="007F5AFF"/>
    <w:rsid w:val="007F6708"/>
    <w:rsid w:val="00801FFD"/>
    <w:rsid w:val="00806A85"/>
    <w:rsid w:val="008153BC"/>
    <w:rsid w:val="008234E2"/>
    <w:rsid w:val="0082425E"/>
    <w:rsid w:val="008244D5"/>
    <w:rsid w:val="00826165"/>
    <w:rsid w:val="00827B84"/>
    <w:rsid w:val="00830ED9"/>
    <w:rsid w:val="0083356D"/>
    <w:rsid w:val="0083526A"/>
    <w:rsid w:val="0084300E"/>
    <w:rsid w:val="008453E1"/>
    <w:rsid w:val="00851F8E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2A67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1A25"/>
    <w:rsid w:val="008F2532"/>
    <w:rsid w:val="008F39BE"/>
    <w:rsid w:val="008F69EB"/>
    <w:rsid w:val="008F755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2635"/>
    <w:rsid w:val="00933FD4"/>
    <w:rsid w:val="00936EB7"/>
    <w:rsid w:val="009370A6"/>
    <w:rsid w:val="0094044B"/>
    <w:rsid w:val="00944237"/>
    <w:rsid w:val="00945DAE"/>
    <w:rsid w:val="00946290"/>
    <w:rsid w:val="009540F2"/>
    <w:rsid w:val="00962902"/>
    <w:rsid w:val="009654C8"/>
    <w:rsid w:val="009663B8"/>
    <w:rsid w:val="0097015F"/>
    <w:rsid w:val="00972405"/>
    <w:rsid w:val="00976FB2"/>
    <w:rsid w:val="00977C6D"/>
    <w:rsid w:val="00987C6F"/>
    <w:rsid w:val="009B4149"/>
    <w:rsid w:val="009B702E"/>
    <w:rsid w:val="009C2875"/>
    <w:rsid w:val="009D05D1"/>
    <w:rsid w:val="009D1D75"/>
    <w:rsid w:val="009D52F7"/>
    <w:rsid w:val="009E1635"/>
    <w:rsid w:val="009E4AB3"/>
    <w:rsid w:val="009E5E34"/>
    <w:rsid w:val="009E7FDC"/>
    <w:rsid w:val="009F24D9"/>
    <w:rsid w:val="009F285F"/>
    <w:rsid w:val="00A00C15"/>
    <w:rsid w:val="00A01A40"/>
    <w:rsid w:val="00A043FF"/>
    <w:rsid w:val="00A12973"/>
    <w:rsid w:val="00A35E03"/>
    <w:rsid w:val="00A3783B"/>
    <w:rsid w:val="00A40A9B"/>
    <w:rsid w:val="00A517DC"/>
    <w:rsid w:val="00A6084E"/>
    <w:rsid w:val="00A64867"/>
    <w:rsid w:val="00A70B62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90DEB"/>
    <w:rsid w:val="00A94A7C"/>
    <w:rsid w:val="00AA223E"/>
    <w:rsid w:val="00AA3CE7"/>
    <w:rsid w:val="00AA70BF"/>
    <w:rsid w:val="00AA7916"/>
    <w:rsid w:val="00AB0512"/>
    <w:rsid w:val="00AB0651"/>
    <w:rsid w:val="00AB2DE3"/>
    <w:rsid w:val="00AB4203"/>
    <w:rsid w:val="00AB7548"/>
    <w:rsid w:val="00AB76BC"/>
    <w:rsid w:val="00AB7F8B"/>
    <w:rsid w:val="00AC5C23"/>
    <w:rsid w:val="00AC6496"/>
    <w:rsid w:val="00AD4036"/>
    <w:rsid w:val="00AE1603"/>
    <w:rsid w:val="00AE19D0"/>
    <w:rsid w:val="00AE22AA"/>
    <w:rsid w:val="00AE5353"/>
    <w:rsid w:val="00AE60AE"/>
    <w:rsid w:val="00AF1516"/>
    <w:rsid w:val="00B0361C"/>
    <w:rsid w:val="00B06291"/>
    <w:rsid w:val="00B10853"/>
    <w:rsid w:val="00B13EEA"/>
    <w:rsid w:val="00B20261"/>
    <w:rsid w:val="00B266FC"/>
    <w:rsid w:val="00B27DDF"/>
    <w:rsid w:val="00B3060F"/>
    <w:rsid w:val="00B33A03"/>
    <w:rsid w:val="00B3472F"/>
    <w:rsid w:val="00B347D0"/>
    <w:rsid w:val="00B34D63"/>
    <w:rsid w:val="00B3523F"/>
    <w:rsid w:val="00B3709C"/>
    <w:rsid w:val="00B419E2"/>
    <w:rsid w:val="00B42ACE"/>
    <w:rsid w:val="00B45FC7"/>
    <w:rsid w:val="00B56158"/>
    <w:rsid w:val="00B564DB"/>
    <w:rsid w:val="00B5741C"/>
    <w:rsid w:val="00B61F45"/>
    <w:rsid w:val="00B65645"/>
    <w:rsid w:val="00B712F1"/>
    <w:rsid w:val="00B77EAE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14199"/>
    <w:rsid w:val="00C20419"/>
    <w:rsid w:val="00C231DF"/>
    <w:rsid w:val="00C23D6D"/>
    <w:rsid w:val="00C3175C"/>
    <w:rsid w:val="00C33236"/>
    <w:rsid w:val="00C344BC"/>
    <w:rsid w:val="00C36678"/>
    <w:rsid w:val="00C41AF6"/>
    <w:rsid w:val="00C432F5"/>
    <w:rsid w:val="00C4543F"/>
    <w:rsid w:val="00C47034"/>
    <w:rsid w:val="00C476E0"/>
    <w:rsid w:val="00C54DC7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20BE"/>
    <w:rsid w:val="00CB64D0"/>
    <w:rsid w:val="00CC5DAB"/>
    <w:rsid w:val="00CD6372"/>
    <w:rsid w:val="00CF1AE5"/>
    <w:rsid w:val="00CF574C"/>
    <w:rsid w:val="00D0235F"/>
    <w:rsid w:val="00D038C2"/>
    <w:rsid w:val="00D04092"/>
    <w:rsid w:val="00D047C7"/>
    <w:rsid w:val="00D0682D"/>
    <w:rsid w:val="00D11A02"/>
    <w:rsid w:val="00D15D42"/>
    <w:rsid w:val="00D24D2E"/>
    <w:rsid w:val="00D30E9B"/>
    <w:rsid w:val="00D353E3"/>
    <w:rsid w:val="00D41FDE"/>
    <w:rsid w:val="00D43309"/>
    <w:rsid w:val="00D46936"/>
    <w:rsid w:val="00D51BDF"/>
    <w:rsid w:val="00D52A95"/>
    <w:rsid w:val="00D54093"/>
    <w:rsid w:val="00D555AA"/>
    <w:rsid w:val="00D735F4"/>
    <w:rsid w:val="00D7582A"/>
    <w:rsid w:val="00D77641"/>
    <w:rsid w:val="00D77FFE"/>
    <w:rsid w:val="00D82C09"/>
    <w:rsid w:val="00D83E48"/>
    <w:rsid w:val="00D84B4E"/>
    <w:rsid w:val="00D91247"/>
    <w:rsid w:val="00D9236D"/>
    <w:rsid w:val="00D95F8B"/>
    <w:rsid w:val="00DA0076"/>
    <w:rsid w:val="00DA1AB8"/>
    <w:rsid w:val="00DA2915"/>
    <w:rsid w:val="00DA58BB"/>
    <w:rsid w:val="00DB1C6C"/>
    <w:rsid w:val="00DB5C94"/>
    <w:rsid w:val="00DC7A07"/>
    <w:rsid w:val="00DC7E4D"/>
    <w:rsid w:val="00DD1E1E"/>
    <w:rsid w:val="00DD7B52"/>
    <w:rsid w:val="00DE00FA"/>
    <w:rsid w:val="00DE0135"/>
    <w:rsid w:val="00DE2443"/>
    <w:rsid w:val="00DE31DC"/>
    <w:rsid w:val="00DE4E23"/>
    <w:rsid w:val="00DE6D07"/>
    <w:rsid w:val="00DF59B8"/>
    <w:rsid w:val="00E07B74"/>
    <w:rsid w:val="00E108E5"/>
    <w:rsid w:val="00E1411E"/>
    <w:rsid w:val="00E152D5"/>
    <w:rsid w:val="00E276F4"/>
    <w:rsid w:val="00E33038"/>
    <w:rsid w:val="00E34D2C"/>
    <w:rsid w:val="00E411E9"/>
    <w:rsid w:val="00E43975"/>
    <w:rsid w:val="00E473B9"/>
    <w:rsid w:val="00E50E29"/>
    <w:rsid w:val="00E53979"/>
    <w:rsid w:val="00E6624D"/>
    <w:rsid w:val="00E71AC6"/>
    <w:rsid w:val="00E71E15"/>
    <w:rsid w:val="00E752A2"/>
    <w:rsid w:val="00E75EFF"/>
    <w:rsid w:val="00E7765C"/>
    <w:rsid w:val="00E776DD"/>
    <w:rsid w:val="00E815D3"/>
    <w:rsid w:val="00E81FA9"/>
    <w:rsid w:val="00E84216"/>
    <w:rsid w:val="00E91E6C"/>
    <w:rsid w:val="00E95BB7"/>
    <w:rsid w:val="00E95C66"/>
    <w:rsid w:val="00EA45BC"/>
    <w:rsid w:val="00EB2D31"/>
    <w:rsid w:val="00EC2129"/>
    <w:rsid w:val="00EC4DC5"/>
    <w:rsid w:val="00EC7932"/>
    <w:rsid w:val="00ED0A74"/>
    <w:rsid w:val="00EE1B1D"/>
    <w:rsid w:val="00EE6D8B"/>
    <w:rsid w:val="00EE735F"/>
    <w:rsid w:val="00EF03CE"/>
    <w:rsid w:val="00EF22F0"/>
    <w:rsid w:val="00F0049A"/>
    <w:rsid w:val="00F05108"/>
    <w:rsid w:val="00F10777"/>
    <w:rsid w:val="00F229A0"/>
    <w:rsid w:val="00F23374"/>
    <w:rsid w:val="00F24782"/>
    <w:rsid w:val="00F27393"/>
    <w:rsid w:val="00F27E49"/>
    <w:rsid w:val="00F330D0"/>
    <w:rsid w:val="00F36805"/>
    <w:rsid w:val="00F36AE4"/>
    <w:rsid w:val="00F44B22"/>
    <w:rsid w:val="00F50032"/>
    <w:rsid w:val="00F517AB"/>
    <w:rsid w:val="00F53876"/>
    <w:rsid w:val="00F56350"/>
    <w:rsid w:val="00F563F0"/>
    <w:rsid w:val="00F568C1"/>
    <w:rsid w:val="00F57C61"/>
    <w:rsid w:val="00F60F75"/>
    <w:rsid w:val="00F61073"/>
    <w:rsid w:val="00F6107E"/>
    <w:rsid w:val="00F6553C"/>
    <w:rsid w:val="00F6638F"/>
    <w:rsid w:val="00F668DB"/>
    <w:rsid w:val="00F709EB"/>
    <w:rsid w:val="00F70AEB"/>
    <w:rsid w:val="00F7615E"/>
    <w:rsid w:val="00F76964"/>
    <w:rsid w:val="00F81909"/>
    <w:rsid w:val="00F846F0"/>
    <w:rsid w:val="00F86A03"/>
    <w:rsid w:val="00F92005"/>
    <w:rsid w:val="00F93AE3"/>
    <w:rsid w:val="00F958FD"/>
    <w:rsid w:val="00FA041C"/>
    <w:rsid w:val="00FA2503"/>
    <w:rsid w:val="00FA5208"/>
    <w:rsid w:val="00FA6011"/>
    <w:rsid w:val="00FB376B"/>
    <w:rsid w:val="00FC4DA1"/>
    <w:rsid w:val="00FD1517"/>
    <w:rsid w:val="00FE1D68"/>
    <w:rsid w:val="00FE46A5"/>
    <w:rsid w:val="00FF3598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710DB0"/>
  <w15:docId w15:val="{7865A1F7-8D6D-4473-94AA-ACD94ED4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3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4318C3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9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2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99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99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uiPriority w:val="99"/>
    <w:qFormat/>
    <w:rsid w:val="00977C6D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uiPriority w:val="99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4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935DC"/>
    <w:pPr>
      <w:numPr>
        <w:numId w:val="7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935D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uiPriority w:val="99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qFormat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AB2DE3"/>
    <w:pPr>
      <w:numPr>
        <w:numId w:val="6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">
    <w:name w:val="ny-lesson-SF"/>
    <w:basedOn w:val="ny-lesson-paragraph"/>
    <w:link w:val="ny-lesson-SFChar"/>
    <w:qFormat/>
    <w:rsid w:val="00355FDC"/>
    <w:pPr>
      <w:spacing w:before="60" w:after="60"/>
      <w:ind w:left="864" w:right="864"/>
    </w:pPr>
    <w:rPr>
      <w:b/>
      <w:sz w:val="16"/>
      <w:szCs w:val="18"/>
    </w:rPr>
  </w:style>
  <w:style w:type="paragraph" w:customStyle="1" w:styleId="ny-lesson-table">
    <w:name w:val="ny-lesson-table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EA45BC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EA45BC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character" w:customStyle="1" w:styleId="ny-lesson-hdr-3">
    <w:name w:val="ny-lesson-hdr-3"/>
    <w:basedOn w:val="ny-standards"/>
    <w:uiPriority w:val="1"/>
    <w:qFormat/>
    <w:rsid w:val="00EA45BC"/>
    <w:rPr>
      <w:rFonts w:ascii="Calibri" w:eastAsia="Myriad Pro" w:hAnsi="Calibri" w:cs="Myriad Pro"/>
      <w:b/>
      <w:color w:val="00789C"/>
      <w:sz w:val="22"/>
      <w:szCs w:val="20"/>
      <w:bdr w:val="single" w:sz="18" w:space="0" w:color="EAEEF2"/>
      <w:shd w:val="clear" w:color="auto" w:fill="EAEEF2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A043FF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Char">
    <w:name w:val="ny-lesson-SF Char"/>
    <w:basedOn w:val="ny-lesson-paragraphChar"/>
    <w:link w:val="ny-lesson-SF"/>
    <w:rsid w:val="00355FDC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-numberlist">
    <w:name w:val="ny-lesson-SF-number list"/>
    <w:basedOn w:val="ny-lesson-numbering"/>
    <w:link w:val="ny-lesson-SF-numberlistChar"/>
    <w:qFormat/>
    <w:rsid w:val="00355FDC"/>
    <w:pPr>
      <w:ind w:left="1224" w:right="864"/>
    </w:pPr>
    <w:rPr>
      <w:b/>
      <w:sz w:val="16"/>
      <w:szCs w:val="16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A043F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-response-numbered">
    <w:name w:val="ny-lesson-SF-response-numbered"/>
    <w:basedOn w:val="ny-lesson-SF-response"/>
    <w:link w:val="ny-lesson-SF-response-numberedChar"/>
    <w:rsid w:val="00223AC0"/>
    <w:pPr>
      <w:numPr>
        <w:numId w:val="8"/>
      </w:numPr>
      <w:ind w:left="360"/>
    </w:pPr>
  </w:style>
  <w:style w:type="character" w:customStyle="1" w:styleId="ny-lesson-SF-response-numberedChar">
    <w:name w:val="ny-lesson-SF-response-numbered Char"/>
    <w:basedOn w:val="ny-lesson-SF-responseChar"/>
    <w:link w:val="ny-lesson-SF-response-numbered"/>
    <w:rsid w:val="00223AC0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olutions">
    <w:name w:val="ny-lesson-solutions"/>
    <w:basedOn w:val="ny-lesson-numbering"/>
    <w:qFormat/>
    <w:rsid w:val="003749B2"/>
    <w:pPr>
      <w:spacing w:before="120" w:after="120"/>
      <w:ind w:left="1670" w:right="864" w:hanging="403"/>
    </w:pPr>
    <w:rPr>
      <w:b/>
      <w:i/>
      <w:color w:val="005A76"/>
      <w:sz w:val="16"/>
    </w:rPr>
  </w:style>
  <w:style w:type="paragraph" w:styleId="NormalWeb">
    <w:name w:val="Normal (Web)"/>
    <w:basedOn w:val="Normal"/>
    <w:uiPriority w:val="99"/>
    <w:semiHidden/>
    <w:unhideWhenUsed/>
    <w:rsid w:val="00485C9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-numberlistChar">
    <w:name w:val="ny-lesson-SF-number list Char"/>
    <w:basedOn w:val="ny-lesson-numberingChar"/>
    <w:link w:val="ny-lesson-SF-numberlist"/>
    <w:rsid w:val="00355FDC"/>
    <w:rPr>
      <w:rFonts w:ascii="Calibri" w:eastAsia="Myriad Pro" w:hAnsi="Calibri" w:cs="Myriad Pro"/>
      <w:b/>
      <w:color w:val="231F20"/>
      <w:sz w:val="16"/>
      <w:szCs w:val="16"/>
    </w:rPr>
  </w:style>
  <w:style w:type="numbering" w:customStyle="1" w:styleId="ny-lesson-SF-numbering">
    <w:name w:val="ny-lesson-SF-numbering"/>
    <w:basedOn w:val="NoList"/>
    <w:uiPriority w:val="99"/>
    <w:rsid w:val="00D15D42"/>
    <w:pPr>
      <w:numPr>
        <w:numId w:val="34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15D42"/>
    <w:pPr>
      <w:numPr>
        <w:numId w:val="3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15D4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>3</Sort_x0020_ID>
    <Comments xmlns="beec3c52-6977-40b8-8e7b-b4fa7e519059">Copy edit complete--MK 2/6/15
Cx entered--MK 2/16/15
Formatting complete--TB 3/2/15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E8BE54-6B80-4565-ADCF-B6076F63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Mary B McCloskey</cp:lastModifiedBy>
  <cp:revision>2</cp:revision>
  <cp:lastPrinted>2015-02-25T05:44:00Z</cp:lastPrinted>
  <dcterms:created xsi:type="dcterms:W3CDTF">2016-10-21T17:06:00Z</dcterms:created>
  <dcterms:modified xsi:type="dcterms:W3CDTF">2016-10-21T17:06:00Z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