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7B9A" w14:textId="159F66C4" w:rsidR="001C5E0E" w:rsidRPr="006A000F" w:rsidRDefault="001C5E0E" w:rsidP="001C5E0E">
      <w:pPr>
        <w:pStyle w:val="ny-lesson-header"/>
        <w:jc w:val="both"/>
      </w:pPr>
      <w:r w:rsidRPr="006A000F">
        <w:t>Lesson 11:  Ratios of Fractions and Their Unit Rates</w:t>
      </w:r>
    </w:p>
    <w:p w14:paraId="6824A31E" w14:textId="77777777" w:rsidR="00B818D5" w:rsidRPr="006A000F" w:rsidRDefault="00B818D5" w:rsidP="001C5E0E">
      <w:pPr>
        <w:pStyle w:val="ny-callout-hdr"/>
        <w:spacing w:after="60"/>
      </w:pPr>
      <w:bookmarkStart w:id="0" w:name="_GoBack"/>
      <w:bookmarkEnd w:id="0"/>
    </w:p>
    <w:p w14:paraId="59A30D87" w14:textId="770C12BA" w:rsidR="001C5E0E" w:rsidRPr="006A000F" w:rsidRDefault="001C5E0E" w:rsidP="00B818D5">
      <w:pPr>
        <w:pStyle w:val="ny-callout-hdr"/>
      </w:pPr>
      <w:r w:rsidRPr="006A000F">
        <w:t xml:space="preserve">Problem Set </w:t>
      </w:r>
    </w:p>
    <w:p w14:paraId="5F4AC903" w14:textId="412529E8" w:rsidR="001C5E0E" w:rsidRPr="006A000F" w:rsidRDefault="001C5E0E" w:rsidP="00B818D5">
      <w:pPr>
        <w:pStyle w:val="ny-callout-hdr"/>
      </w:pPr>
    </w:p>
    <w:p w14:paraId="530E512E" w14:textId="50D4F013" w:rsidR="001C5E0E" w:rsidRPr="00A66D73" w:rsidRDefault="001C5E0E" w:rsidP="00A66D73">
      <w:pPr>
        <w:pStyle w:val="ny-lesson-numbering"/>
        <w:numPr>
          <w:ilvl w:val="0"/>
          <w:numId w:val="21"/>
        </w:numPr>
      </w:pPr>
      <w:r w:rsidRPr="00A66D73">
        <w:t>Determine the quotient:</w:t>
      </w:r>
      <w:r w:rsidR="00B818D5" w:rsidRPr="00A66D73">
        <w:t xml:space="preserve">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</w:rPr>
              <m:t>7</m:t>
            </m:r>
          </m:den>
        </m:f>
        <m:r>
          <w:rPr>
            <w:rFonts w:ascii="Cambria Math" w:hAnsi="Cambria Math"/>
          </w:rPr>
          <m:t>÷1</m:t>
        </m:r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</w:rPr>
              <m:t>6</m:t>
            </m:r>
          </m:den>
        </m:f>
      </m:oMath>
      <w:r w:rsidR="00797972" w:rsidRPr="00A66D73">
        <w:t>.</w:t>
      </w:r>
    </w:p>
    <w:p w14:paraId="0387180E" w14:textId="77777777" w:rsidR="00217382" w:rsidRPr="00A66D73" w:rsidRDefault="00217382" w:rsidP="00A66D73">
      <w:pPr>
        <w:pStyle w:val="ny-lesson-numbering"/>
        <w:numPr>
          <w:ilvl w:val="0"/>
          <w:numId w:val="0"/>
        </w:numPr>
        <w:ind w:left="360"/>
      </w:pPr>
    </w:p>
    <w:p w14:paraId="166173D6" w14:textId="77777777" w:rsidR="001C5E0E" w:rsidRPr="00A66D73" w:rsidRDefault="001C5E0E" w:rsidP="00A66D73">
      <w:pPr>
        <w:pStyle w:val="ny-lesson-numbering"/>
        <w:numPr>
          <w:ilvl w:val="0"/>
          <w:numId w:val="21"/>
        </w:numPr>
      </w:pPr>
      <w:r w:rsidRPr="00A66D73">
        <w:t xml:space="preserve">One lap around a dirt track is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3</m:t>
            </m:r>
          </m:den>
        </m:f>
      </m:oMath>
      <w:r w:rsidRPr="00A66D73">
        <w:t xml:space="preserve"> mile.  It takes Bryce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9</m:t>
            </m:r>
          </m:den>
        </m:f>
      </m:oMath>
      <w:r w:rsidRPr="00A66D73">
        <w:t xml:space="preserve"> hour to ride one lap.  What is Bryce’s unit rate, in miles, around the track?</w:t>
      </w:r>
    </w:p>
    <w:p w14:paraId="70B28EE6" w14:textId="77777777" w:rsidR="00217382" w:rsidRPr="00A66D73" w:rsidRDefault="00217382" w:rsidP="00A66D73">
      <w:pPr>
        <w:pStyle w:val="ny-lesson-numbering"/>
        <w:numPr>
          <w:ilvl w:val="0"/>
          <w:numId w:val="0"/>
        </w:numPr>
        <w:ind w:left="360"/>
      </w:pPr>
    </w:p>
    <w:p w14:paraId="74738A4F" w14:textId="0FDBB397" w:rsidR="001C5E0E" w:rsidRPr="00A66D73" w:rsidRDefault="001C5E0E" w:rsidP="00A66D73">
      <w:pPr>
        <w:pStyle w:val="ny-lesson-numbering"/>
        <w:numPr>
          <w:ilvl w:val="0"/>
          <w:numId w:val="21"/>
        </w:numPr>
      </w:pPr>
      <w:r w:rsidRPr="00A66D73">
        <w:t xml:space="preserve">Mr. Gengel wants to make a shelf with boards that are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3</m:t>
            </m:r>
          </m:den>
        </m:f>
      </m:oMath>
      <w:r w:rsidRPr="00A66D73">
        <w:t xml:space="preserve"> feet long.  If he has an </w:t>
      </w:r>
      <m:oMath>
        <m:r>
          <w:rPr>
            <w:rFonts w:ascii="Cambria Math" w:hAnsi="Cambria Math"/>
          </w:rPr>
          <m:t>18</m:t>
        </m:r>
      </m:oMath>
      <w:r w:rsidR="000B5462" w:rsidRPr="00A66D73">
        <w:t>-</w:t>
      </w:r>
      <w:r w:rsidRPr="00A66D73">
        <w:t>foot board, how many pieces can he cut from the big board?</w:t>
      </w:r>
    </w:p>
    <w:p w14:paraId="20D09F22" w14:textId="77777777" w:rsidR="00217382" w:rsidRPr="00A66D73" w:rsidRDefault="00217382" w:rsidP="00A66D73">
      <w:pPr>
        <w:pStyle w:val="ny-lesson-numbering"/>
        <w:numPr>
          <w:ilvl w:val="0"/>
          <w:numId w:val="0"/>
        </w:numPr>
        <w:ind w:left="360"/>
      </w:pPr>
    </w:p>
    <w:p w14:paraId="54A0E6F1" w14:textId="5236C31C" w:rsidR="001C5E0E" w:rsidRPr="00A66D73" w:rsidRDefault="001C5E0E" w:rsidP="00A66D73">
      <w:pPr>
        <w:pStyle w:val="ny-lesson-numbering"/>
        <w:numPr>
          <w:ilvl w:val="0"/>
          <w:numId w:val="21"/>
        </w:numPr>
      </w:pPr>
      <w:r w:rsidRPr="00A66D73">
        <w:t xml:space="preserve">The local bakery uses </w:t>
      </w:r>
      <m:oMath>
        <m:r>
          <w:rPr>
            <w:rFonts w:ascii="Cambria Math" w:hAnsi="Cambria Math"/>
          </w:rPr>
          <m:t>1.75</m:t>
        </m:r>
      </m:oMath>
      <w:r w:rsidRPr="00A66D73">
        <w:t xml:space="preserve"> cups of </w:t>
      </w:r>
      <w:r w:rsidR="00B818D5" w:rsidRPr="00A66D73">
        <w:t>flour in each batch of cookies.</w:t>
      </w:r>
      <w:r w:rsidRPr="00A66D73">
        <w:t xml:space="preserve">  The bakery used </w:t>
      </w:r>
      <m:oMath>
        <m:r>
          <w:rPr>
            <w:rFonts w:ascii="Cambria Math" w:hAnsi="Cambria Math"/>
          </w:rPr>
          <m:t>5.25</m:t>
        </m:r>
      </m:oMath>
      <w:r w:rsidRPr="00A66D73">
        <w:t xml:space="preserve"> cups of flour this morning.   </w:t>
      </w:r>
    </w:p>
    <w:p w14:paraId="3BC896B3" w14:textId="77777777" w:rsidR="001C5E0E" w:rsidRPr="00A66D73" w:rsidRDefault="001C5E0E" w:rsidP="00A66D73">
      <w:pPr>
        <w:pStyle w:val="ny-lesson-numbering"/>
        <w:numPr>
          <w:ilvl w:val="1"/>
          <w:numId w:val="21"/>
        </w:numPr>
      </w:pPr>
      <w:r w:rsidRPr="00A66D73">
        <w:t>How many batches of cookies did the bakery make?</w:t>
      </w:r>
    </w:p>
    <w:p w14:paraId="4BE5A922" w14:textId="77777777" w:rsidR="001C5E0E" w:rsidRPr="00A66D73" w:rsidRDefault="001C5E0E" w:rsidP="00A66D73">
      <w:pPr>
        <w:pStyle w:val="ny-lesson-numbering"/>
        <w:numPr>
          <w:ilvl w:val="1"/>
          <w:numId w:val="21"/>
        </w:numPr>
      </w:pPr>
      <w:r w:rsidRPr="00A66D73">
        <w:t xml:space="preserve">If there are </w:t>
      </w:r>
      <m:oMath>
        <m:r>
          <w:rPr>
            <w:rFonts w:ascii="Cambria Math" w:hAnsi="Cambria Math"/>
          </w:rPr>
          <m:t>5</m:t>
        </m:r>
      </m:oMath>
      <w:r w:rsidRPr="00A66D73">
        <w:t xml:space="preserve"> dozen cookies in each batch, how many cookies did the bakery make?</w:t>
      </w:r>
    </w:p>
    <w:p w14:paraId="474206D9" w14:textId="77777777" w:rsidR="00217382" w:rsidRPr="00A66D73" w:rsidRDefault="00217382" w:rsidP="00A66D73">
      <w:pPr>
        <w:pStyle w:val="ny-lesson-numbering"/>
        <w:numPr>
          <w:ilvl w:val="0"/>
          <w:numId w:val="0"/>
        </w:numPr>
        <w:ind w:left="360"/>
      </w:pPr>
    </w:p>
    <w:p w14:paraId="5656C793" w14:textId="77777777" w:rsidR="001C5E0E" w:rsidRPr="00A66D73" w:rsidRDefault="001C5E0E" w:rsidP="00A66D73">
      <w:pPr>
        <w:pStyle w:val="ny-lesson-numbering"/>
        <w:numPr>
          <w:ilvl w:val="0"/>
          <w:numId w:val="21"/>
        </w:numPr>
      </w:pPr>
      <w:r w:rsidRPr="00A66D73">
        <w:t xml:space="preserve">Jason eats </w:t>
      </w:r>
      <m:oMath>
        <m:r>
          <w:rPr>
            <w:rFonts w:ascii="Cambria Math" w:hAnsi="Cambria Math"/>
          </w:rPr>
          <m:t>10</m:t>
        </m:r>
      </m:oMath>
      <w:r w:rsidRPr="00A66D73">
        <w:t xml:space="preserve"> ounces of candy in </w:t>
      </w:r>
      <m:oMath>
        <m:r>
          <w:rPr>
            <w:rFonts w:ascii="Cambria Math" w:hAnsi="Cambria Math"/>
          </w:rPr>
          <m:t>5</m:t>
        </m:r>
      </m:oMath>
      <w:r w:rsidRPr="00A66D73">
        <w:t xml:space="preserve"> days.</w:t>
      </w:r>
    </w:p>
    <w:p w14:paraId="5A3341F8" w14:textId="0397A2F2" w:rsidR="001C5E0E" w:rsidRPr="00A66D73" w:rsidRDefault="001C5E0E" w:rsidP="00A66D73">
      <w:pPr>
        <w:pStyle w:val="ny-lesson-numbering"/>
        <w:numPr>
          <w:ilvl w:val="1"/>
          <w:numId w:val="21"/>
        </w:numPr>
      </w:pPr>
      <w:r w:rsidRPr="00A66D73">
        <w:t xml:space="preserve">How many </w:t>
      </w:r>
      <w:r w:rsidRPr="00581E82">
        <w:rPr>
          <w:u w:val="single"/>
        </w:rPr>
        <w:t>pounds</w:t>
      </w:r>
      <w:r w:rsidRPr="00A66D73">
        <w:t xml:space="preserve"> </w:t>
      </w:r>
      <w:r w:rsidR="00192997" w:rsidRPr="00A66D73">
        <w:t>does</w:t>
      </w:r>
      <w:r w:rsidRPr="00A66D73">
        <w:t xml:space="preserve"> he eat per day?  (Recall:  </w:t>
      </w:r>
      <m:oMath>
        <m:r>
          <w:rPr>
            <w:rFonts w:ascii="Cambria Math" w:hAnsi="Cambria Math"/>
          </w:rPr>
          <m:t>16</m:t>
        </m:r>
      </m:oMath>
      <w:r w:rsidRPr="00A66D73">
        <w:t xml:space="preserve"> ounces </w:t>
      </w:r>
      <m:oMath>
        <m:r>
          <w:rPr>
            <w:rFonts w:ascii="Cambria Math" w:hAnsi="Cambria Math"/>
          </w:rPr>
          <m:t>=1</m:t>
        </m:r>
      </m:oMath>
      <w:r w:rsidRPr="00A66D73">
        <w:t xml:space="preserve"> pound)</w:t>
      </w:r>
    </w:p>
    <w:p w14:paraId="13B203D9" w14:textId="77777777" w:rsidR="001C5E0E" w:rsidRPr="00A66D73" w:rsidRDefault="001C5E0E" w:rsidP="00A66D73">
      <w:pPr>
        <w:pStyle w:val="ny-lesson-numbering"/>
        <w:numPr>
          <w:ilvl w:val="1"/>
          <w:numId w:val="21"/>
        </w:numPr>
      </w:pPr>
      <w:r w:rsidRPr="00A66D73">
        <w:t xml:space="preserve">How long will it take Jason to eat </w:t>
      </w:r>
      <m:oMath>
        <m:r>
          <w:rPr>
            <w:rFonts w:ascii="Cambria Math" w:hAnsi="Cambria Math"/>
          </w:rPr>
          <m:t>1</m:t>
        </m:r>
      </m:oMath>
      <w:r w:rsidRPr="00A66D73">
        <w:t xml:space="preserve"> pound of candy?</w:t>
      </w:r>
    </w:p>
    <w:p w14:paraId="2F4A63B1" w14:textId="77777777" w:rsidR="001C5E0E" w:rsidRPr="006A000F" w:rsidRDefault="001C5E0E" w:rsidP="00A20A22">
      <w:pPr>
        <w:pStyle w:val="ny-lesson-numbering"/>
        <w:numPr>
          <w:ilvl w:val="0"/>
          <w:numId w:val="0"/>
        </w:numPr>
        <w:ind w:left="360"/>
      </w:pPr>
    </w:p>
    <w:p w14:paraId="77217B31" w14:textId="0165F67D" w:rsidR="00EC7932" w:rsidRPr="006A000F" w:rsidRDefault="00EC7932" w:rsidP="001C5E0E"/>
    <w:sectPr w:rsidR="00EC7932" w:rsidRPr="006A000F" w:rsidSect="00FF069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4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135DC" w14:textId="77777777" w:rsidR="006126F8" w:rsidRDefault="006126F8">
      <w:pPr>
        <w:spacing w:after="0" w:line="240" w:lineRule="auto"/>
      </w:pPr>
      <w:r>
        <w:separator/>
      </w:r>
    </w:p>
  </w:endnote>
  <w:endnote w:type="continuationSeparator" w:id="0">
    <w:p w14:paraId="1A0780CD" w14:textId="77777777" w:rsidR="006126F8" w:rsidRDefault="0061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DAB7760" w:rsidR="001C213C" w:rsidRPr="007860F7" w:rsidRDefault="00D74999" w:rsidP="007860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60F6164" wp14:editId="1717DFB2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8A4B" w14:textId="77777777" w:rsidR="00D74999" w:rsidRPr="00B81D46" w:rsidRDefault="00D74999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F6164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59198A4B" w14:textId="77777777" w:rsidR="00D74999" w:rsidRPr="00B81D46" w:rsidRDefault="00D74999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09ED6325" wp14:editId="73012DBF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F44F825" wp14:editId="63F04B60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B4AB1" w14:textId="77777777" w:rsidR="00D74999" w:rsidRDefault="00855E5D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4999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99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4ECD5446" w14:textId="77777777" w:rsidR="00D74999" w:rsidRPr="000464AB" w:rsidRDefault="00D74999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4F825" id="Text Box 93" o:spid="_x0000_s1034" type="#_x0000_t202" style="position:absolute;margin-left:-1pt;margin-top:63.75pt;width:264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43DB4AB1" w14:textId="77777777" w:rsidR="00D74999" w:rsidRDefault="00855E5D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D74999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D74999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D74999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D74999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D74999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D74999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D74999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D74999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D74999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D74999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D74999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74999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4ECD5446" w14:textId="77777777" w:rsidR="00D74999" w:rsidRPr="000464AB" w:rsidRDefault="00D74999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14889AF6" wp14:editId="57AD9739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98F46F7" wp14:editId="48A242B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6D174" w14:textId="77777777" w:rsidR="00D74999" w:rsidRPr="007860F7" w:rsidRDefault="00D74999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55E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98F46F7" id="Text Box 94" o:spid="_x0000_s1035" type="#_x0000_t202" style="position:absolute;margin-left:512.35pt;margin-top:37.65pt;width:36pt;height:13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3626D174" w14:textId="77777777" w:rsidR="00D74999" w:rsidRPr="007860F7" w:rsidRDefault="00D74999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55E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3E6C0F9" wp14:editId="1685DD6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4B4EE9" w14:textId="77777777" w:rsidR="00D74999" w:rsidRDefault="00D74999" w:rsidP="00D749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30BE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Ratios of Fractions and Their Unit Rates</w:t>
                          </w:r>
                          <w:r w:rsidRPr="00A30BEE" w:rsidDel="00A30BE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3E28AF" w14:textId="77777777" w:rsidR="00D74999" w:rsidRPr="002273E5" w:rsidRDefault="00D74999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E6C0F9" id="Text Box 10" o:spid="_x0000_s1036" type="#_x0000_t202" style="position:absolute;margin-left:93.1pt;margin-top:31.25pt;width:293.4pt;height:24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724B4EE9" w14:textId="77777777" w:rsidR="00D74999" w:rsidRDefault="00D74999" w:rsidP="00D7499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30BE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Ratios of Fractions and Their Unit Rates</w:t>
                    </w:r>
                    <w:r w:rsidRPr="00A30BEE" w:rsidDel="00A30BE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A3E28AF" w14:textId="77777777" w:rsidR="00D74999" w:rsidRPr="002273E5" w:rsidRDefault="00D74999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88BCD87" wp14:editId="1658795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0BD40A" id="Group 23" o:spid="_x0000_s1026" style="position:absolute;margin-left:86.45pt;margin-top:30.4pt;width:6.55pt;height:21.35pt;z-index:251780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5B344C35" wp14:editId="005C774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78B6F3"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7658B974" wp14:editId="44CF8F1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BD20D8" id="Group 12" o:spid="_x0000_s1026" style="position:absolute;margin-left:-.15pt;margin-top:20.35pt;width:492.4pt;height:.1pt;z-index:2517811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69B1B953" wp14:editId="621FA00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C213C" w:rsidRPr="00C47034" w:rsidRDefault="001C213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BEFF3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AA0D4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63EF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64ADE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C213C" w:rsidRDefault="001C213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6C35972" w:rsidR="001C213C" w:rsidRPr="002273E5" w:rsidRDefault="001C213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507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C213C" w:rsidRPr="002273E5" w:rsidRDefault="001C213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C213C" w:rsidRDefault="001C213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6C35972" w:rsidR="001C213C" w:rsidRPr="002273E5" w:rsidRDefault="001C213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0507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C213C" w:rsidRPr="002273E5" w:rsidRDefault="001C213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C213C" w:rsidRPr="00797610" w:rsidRDefault="001C213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1C213C" w:rsidRPr="00797610" w:rsidRDefault="001C213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C213C" w:rsidRPr="002273E5" w:rsidRDefault="001C213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C213C" w:rsidRPr="002273E5" w:rsidRDefault="001C213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C213C" w:rsidRPr="00854DA7" w:rsidRDefault="001C213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C213C" w:rsidRPr="00854DA7" w:rsidRDefault="001C213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4CD1F" w14:textId="77777777" w:rsidR="006126F8" w:rsidRDefault="006126F8">
      <w:pPr>
        <w:spacing w:after="0" w:line="240" w:lineRule="auto"/>
      </w:pPr>
      <w:r>
        <w:separator/>
      </w:r>
    </w:p>
  </w:footnote>
  <w:footnote w:type="continuationSeparator" w:id="0">
    <w:p w14:paraId="0C0156D3" w14:textId="77777777" w:rsidR="006126F8" w:rsidRDefault="0061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6" w14:textId="5CCD61BD" w:rsidR="001C213C" w:rsidRPr="00FA5208" w:rsidRDefault="003178CE" w:rsidP="00855E5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3F470FDB" wp14:editId="22CCC2BF">
              <wp:simplePos x="0" y="0"/>
              <wp:positionH relativeFrom="column">
                <wp:posOffset>-508000</wp:posOffset>
              </wp:positionH>
              <wp:positionV relativeFrom="paragraph">
                <wp:posOffset>-337507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332561" y="382137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E8C15A" w14:textId="77777777" w:rsidR="001C213C" w:rsidRDefault="001C213C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532263" y="382137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4BC857" w14:textId="77777777" w:rsidR="001C213C" w:rsidRDefault="001C213C" w:rsidP="00FA5208">
                            <w:pPr>
                              <w:jc w:val="center"/>
                            </w:pPr>
                          </w:p>
                          <w:p w14:paraId="44518A19" w14:textId="77777777" w:rsidR="001C213C" w:rsidRDefault="001C213C" w:rsidP="00FA5208">
                            <w:pPr>
                              <w:jc w:val="center"/>
                            </w:pPr>
                          </w:p>
                          <w:p w14:paraId="072BA86B" w14:textId="77777777" w:rsidR="001C213C" w:rsidRDefault="001C213C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6339385" y="402609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8386" w14:textId="61673AF1" w:rsidR="001C213C" w:rsidRPr="002273E5" w:rsidRDefault="001C213C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732663" y="388961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3DB1" w14:textId="31F0A254" w:rsidR="001C213C" w:rsidRPr="00701388" w:rsidRDefault="001C213C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 xml:space="preserve">Lesson </w:t>
                            </w:r>
                            <w:r w:rsidR="00404278">
                              <w:rPr>
                                <w:color w:val="5A657A"/>
                              </w:rPr>
                              <w:t>1</w:t>
                            </w:r>
                            <w:r>
                              <w:rPr>
                                <w:color w:val="5A657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07325" y="43672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6573" w14:textId="77777777" w:rsidR="001C213C" w:rsidRPr="002273E5" w:rsidRDefault="001C213C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470FDB" id="Group 40" o:spid="_x0000_s1026" style="position:absolute;margin-left:-40pt;margin-top:-26.6pt;width:612pt;height:89.15pt;z-index:251778048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">
              <v:shape id="Freeform 2" o:spid="_x0000_s1027" style="position:absolute;left:63325;top:3821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0E8C15A" w14:textId="77777777" w:rsidR="001C213C" w:rsidRDefault="001C213C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left:5322;top:3821;width:57582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64BC857" w14:textId="77777777" w:rsidR="001C213C" w:rsidRDefault="001C213C" w:rsidP="00FA5208">
                      <w:pPr>
                        <w:jc w:val="center"/>
                      </w:pPr>
                    </w:p>
                    <w:p w14:paraId="44518A19" w14:textId="77777777" w:rsidR="001C213C" w:rsidRDefault="001C213C" w:rsidP="00FA5208">
                      <w:pPr>
                        <w:jc w:val="center"/>
                      </w:pPr>
                    </w:p>
                    <w:p w14:paraId="072BA86B" w14:textId="77777777" w:rsidR="001C213C" w:rsidRDefault="001C213C" w:rsidP="00FA520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63393;top:4026;width:3664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B898386" w14:textId="61673AF1" w:rsidR="001C213C" w:rsidRPr="002273E5" w:rsidRDefault="001C213C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43" o:spid="_x0000_s1030" type="#_x0000_t202" style="position:absolute;left:37326;top:388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54563DB1" w14:textId="31F0A254" w:rsidR="001C213C" w:rsidRPr="00701388" w:rsidRDefault="001C213C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 xml:space="preserve">Lesson </w:t>
                      </w:r>
                      <w:r w:rsidR="00404278">
                        <w:rPr>
                          <w:color w:val="5A657A"/>
                        </w:rPr>
                        <w:t>1</w:t>
                      </w:r>
                      <w:r>
                        <w:rPr>
                          <w:color w:val="5A657A"/>
                        </w:rPr>
                        <w:t>1</w:t>
                      </w:r>
                    </w:p>
                  </w:txbxContent>
                </v:textbox>
              </v:shape>
              <v:rect id="Rectangle 29" o:spid="_x0000_s10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/>
              <v:shape id="Text Box 27" o:spid="_x0000_s1032" type="#_x0000_t202" style="position:absolute;left:6073;top:436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35876573" w14:textId="77777777" w:rsidR="001C213C" w:rsidRPr="002273E5" w:rsidRDefault="001C213C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C213C" w:rsidRDefault="001C213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2ABB5E4A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C213C" w:rsidRPr="00701388" w:rsidRDefault="001C213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1C213C" w:rsidRPr="00701388" w:rsidRDefault="001C213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711D11E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C213C" w:rsidRPr="002273E5" w:rsidRDefault="001C213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C213C" w:rsidRPr="002273E5" w:rsidRDefault="001C213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0345912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C213C" w:rsidRPr="002273E5" w:rsidRDefault="001C213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1C213C" w:rsidRPr="002273E5" w:rsidRDefault="001C213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1EDE802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C213C" w:rsidRDefault="001C213C" w:rsidP="00E815D3">
                          <w:pPr>
                            <w:jc w:val="center"/>
                          </w:pPr>
                        </w:p>
                        <w:p w14:paraId="3E7E53AD" w14:textId="77777777" w:rsidR="001C213C" w:rsidRDefault="001C213C" w:rsidP="00E815D3">
                          <w:pPr>
                            <w:jc w:val="center"/>
                          </w:pPr>
                        </w:p>
                        <w:p w14:paraId="0F5CF0D6" w14:textId="77777777" w:rsidR="001C213C" w:rsidRDefault="001C213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C213C" w:rsidRDefault="001C213C" w:rsidP="00E815D3">
                    <w:pPr>
                      <w:jc w:val="center"/>
                    </w:pPr>
                  </w:p>
                  <w:p w14:paraId="3E7E53AD" w14:textId="77777777" w:rsidR="001C213C" w:rsidRDefault="001C213C" w:rsidP="00E815D3">
                    <w:pPr>
                      <w:jc w:val="center"/>
                    </w:pPr>
                  </w:p>
                  <w:p w14:paraId="0F5CF0D6" w14:textId="77777777" w:rsidR="001C213C" w:rsidRDefault="001C213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58E6283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C213C" w:rsidRDefault="001C213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C213C" w:rsidRDefault="001C213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10A28A2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485A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C213C" w:rsidRPr="00015AD5" w:rsidRDefault="001C213C" w:rsidP="00E815D3">
    <w:pPr>
      <w:pStyle w:val="Header"/>
    </w:pPr>
  </w:p>
  <w:p w14:paraId="333A60C1" w14:textId="77777777" w:rsidR="001C213C" w:rsidRPr="005920C2" w:rsidRDefault="001C213C" w:rsidP="00E815D3">
    <w:pPr>
      <w:pStyle w:val="Header"/>
    </w:pPr>
  </w:p>
  <w:p w14:paraId="619EA4E7" w14:textId="77777777" w:rsidR="001C213C" w:rsidRPr="006C5A78" w:rsidRDefault="001C213C" w:rsidP="00E815D3">
    <w:pPr>
      <w:pStyle w:val="Header"/>
    </w:pPr>
  </w:p>
  <w:p w14:paraId="4B710DEB" w14:textId="77777777" w:rsidR="001C213C" w:rsidRPr="00E815D3" w:rsidRDefault="001C213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8">
    <w:abstractNumId w:val="9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"/>
  </w:num>
  <w:num w:numId="1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236D"/>
    <w:rsid w:val="000650D8"/>
    <w:rsid w:val="00067D48"/>
    <w:rsid w:val="0007061E"/>
    <w:rsid w:val="00075C6E"/>
    <w:rsid w:val="0008226E"/>
    <w:rsid w:val="00087BF9"/>
    <w:rsid w:val="000A7220"/>
    <w:rsid w:val="000B02EC"/>
    <w:rsid w:val="000B17D3"/>
    <w:rsid w:val="000B5462"/>
    <w:rsid w:val="000C0A8D"/>
    <w:rsid w:val="000C1FCA"/>
    <w:rsid w:val="000C3173"/>
    <w:rsid w:val="000C5482"/>
    <w:rsid w:val="000C763A"/>
    <w:rsid w:val="000D5FE7"/>
    <w:rsid w:val="000D7537"/>
    <w:rsid w:val="00105599"/>
    <w:rsid w:val="00106020"/>
    <w:rsid w:val="00106702"/>
    <w:rsid w:val="0010729D"/>
    <w:rsid w:val="00112553"/>
    <w:rsid w:val="00112615"/>
    <w:rsid w:val="001135FE"/>
    <w:rsid w:val="00121972"/>
    <w:rsid w:val="001223D7"/>
    <w:rsid w:val="00127D70"/>
    <w:rsid w:val="00130993"/>
    <w:rsid w:val="001362BF"/>
    <w:rsid w:val="001420D9"/>
    <w:rsid w:val="00151E7B"/>
    <w:rsid w:val="0016072D"/>
    <w:rsid w:val="00161C21"/>
    <w:rsid w:val="001625A1"/>
    <w:rsid w:val="001642B4"/>
    <w:rsid w:val="00166701"/>
    <w:rsid w:val="0016768A"/>
    <w:rsid w:val="00167950"/>
    <w:rsid w:val="001718B0"/>
    <w:rsid w:val="00172C54"/>
    <w:rsid w:val="001764B3"/>
    <w:rsid w:val="001768C7"/>
    <w:rsid w:val="00177886"/>
    <w:rsid w:val="001818F0"/>
    <w:rsid w:val="001863FF"/>
    <w:rsid w:val="00186A90"/>
    <w:rsid w:val="0018739E"/>
    <w:rsid w:val="00190322"/>
    <w:rsid w:val="00191B0D"/>
    <w:rsid w:val="00192997"/>
    <w:rsid w:val="001A044A"/>
    <w:rsid w:val="001A69F1"/>
    <w:rsid w:val="001A6D21"/>
    <w:rsid w:val="001B07CF"/>
    <w:rsid w:val="001B4CD6"/>
    <w:rsid w:val="001B53D0"/>
    <w:rsid w:val="001C1F15"/>
    <w:rsid w:val="001C213C"/>
    <w:rsid w:val="001C5E0E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2A1"/>
    <w:rsid w:val="00216971"/>
    <w:rsid w:val="00217382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F39"/>
    <w:rsid w:val="00256FBF"/>
    <w:rsid w:val="002635F9"/>
    <w:rsid w:val="00276D82"/>
    <w:rsid w:val="0028082E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178CE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947E4"/>
    <w:rsid w:val="00395478"/>
    <w:rsid w:val="00396CD1"/>
    <w:rsid w:val="003A2C99"/>
    <w:rsid w:val="003B16F1"/>
    <w:rsid w:val="003B5569"/>
    <w:rsid w:val="003B55C8"/>
    <w:rsid w:val="003C000E"/>
    <w:rsid w:val="003C045E"/>
    <w:rsid w:val="003C602C"/>
    <w:rsid w:val="003C6C89"/>
    <w:rsid w:val="003C71EC"/>
    <w:rsid w:val="003C729E"/>
    <w:rsid w:val="003C7556"/>
    <w:rsid w:val="003C75C0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4278"/>
    <w:rsid w:val="00411D71"/>
    <w:rsid w:val="00413BE9"/>
    <w:rsid w:val="004269AD"/>
    <w:rsid w:val="004318C3"/>
    <w:rsid w:val="00440CF6"/>
    <w:rsid w:val="00441D83"/>
    <w:rsid w:val="00442684"/>
    <w:rsid w:val="004507DB"/>
    <w:rsid w:val="00450835"/>
    <w:rsid w:val="004508CD"/>
    <w:rsid w:val="00454342"/>
    <w:rsid w:val="0045553B"/>
    <w:rsid w:val="00465D77"/>
    <w:rsid w:val="00473118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431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4233"/>
    <w:rsid w:val="005073ED"/>
    <w:rsid w:val="00511E7C"/>
    <w:rsid w:val="00512508"/>
    <w:rsid w:val="00512914"/>
    <w:rsid w:val="00515CEB"/>
    <w:rsid w:val="00520E13"/>
    <w:rsid w:val="0052261F"/>
    <w:rsid w:val="005240A0"/>
    <w:rsid w:val="00535FF9"/>
    <w:rsid w:val="005373EA"/>
    <w:rsid w:val="005406AC"/>
    <w:rsid w:val="00553927"/>
    <w:rsid w:val="00556816"/>
    <w:rsid w:val="005570D6"/>
    <w:rsid w:val="005615D3"/>
    <w:rsid w:val="0056306B"/>
    <w:rsid w:val="00567CC6"/>
    <w:rsid w:val="005702A3"/>
    <w:rsid w:val="005728FF"/>
    <w:rsid w:val="00576066"/>
    <w:rsid w:val="005760E8"/>
    <w:rsid w:val="00581E82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5AA4"/>
    <w:rsid w:val="006066B0"/>
    <w:rsid w:val="0061064A"/>
    <w:rsid w:val="006126F8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8090C"/>
    <w:rsid w:val="00681865"/>
    <w:rsid w:val="00685037"/>
    <w:rsid w:val="00687205"/>
    <w:rsid w:val="00693353"/>
    <w:rsid w:val="0069524C"/>
    <w:rsid w:val="006A000F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1FF1"/>
    <w:rsid w:val="006D2948"/>
    <w:rsid w:val="006D2E63"/>
    <w:rsid w:val="006D42C4"/>
    <w:rsid w:val="006F6494"/>
    <w:rsid w:val="006F7963"/>
    <w:rsid w:val="00702D37"/>
    <w:rsid w:val="007035CB"/>
    <w:rsid w:val="0070388F"/>
    <w:rsid w:val="00705643"/>
    <w:rsid w:val="0070732C"/>
    <w:rsid w:val="00711295"/>
    <w:rsid w:val="00712F20"/>
    <w:rsid w:val="007168BC"/>
    <w:rsid w:val="00736A54"/>
    <w:rsid w:val="0074210F"/>
    <w:rsid w:val="007421CE"/>
    <w:rsid w:val="00742CCC"/>
    <w:rsid w:val="0075317C"/>
    <w:rsid w:val="00753A34"/>
    <w:rsid w:val="00770812"/>
    <w:rsid w:val="00770965"/>
    <w:rsid w:val="0077191F"/>
    <w:rsid w:val="00776E81"/>
    <w:rsid w:val="007771F4"/>
    <w:rsid w:val="00777ED7"/>
    <w:rsid w:val="00777F13"/>
    <w:rsid w:val="00785D64"/>
    <w:rsid w:val="007860F7"/>
    <w:rsid w:val="0079015E"/>
    <w:rsid w:val="00791FC8"/>
    <w:rsid w:val="00793154"/>
    <w:rsid w:val="00797972"/>
    <w:rsid w:val="007A0FF8"/>
    <w:rsid w:val="007A2F9E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D1943"/>
    <w:rsid w:val="007E15B0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4300E"/>
    <w:rsid w:val="008453E1"/>
    <w:rsid w:val="00854ECE"/>
    <w:rsid w:val="00855A7C"/>
    <w:rsid w:val="00855E5D"/>
    <w:rsid w:val="00856535"/>
    <w:rsid w:val="008567FF"/>
    <w:rsid w:val="00861293"/>
    <w:rsid w:val="00863B0B"/>
    <w:rsid w:val="00867733"/>
    <w:rsid w:val="008721EA"/>
    <w:rsid w:val="00873364"/>
    <w:rsid w:val="0087640E"/>
    <w:rsid w:val="00877AAB"/>
    <w:rsid w:val="0088150F"/>
    <w:rsid w:val="008A0025"/>
    <w:rsid w:val="008A1611"/>
    <w:rsid w:val="008A2A67"/>
    <w:rsid w:val="008A44AE"/>
    <w:rsid w:val="008A76B7"/>
    <w:rsid w:val="008B3954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77C6D"/>
    <w:rsid w:val="0098061C"/>
    <w:rsid w:val="00987C6F"/>
    <w:rsid w:val="009A171A"/>
    <w:rsid w:val="009B4149"/>
    <w:rsid w:val="009B702E"/>
    <w:rsid w:val="009D05D1"/>
    <w:rsid w:val="009D1D75"/>
    <w:rsid w:val="009D52F7"/>
    <w:rsid w:val="009D6C3E"/>
    <w:rsid w:val="009E1635"/>
    <w:rsid w:val="009E4AB3"/>
    <w:rsid w:val="009E5E34"/>
    <w:rsid w:val="009F24D9"/>
    <w:rsid w:val="009F285F"/>
    <w:rsid w:val="00A00C15"/>
    <w:rsid w:val="00A01A40"/>
    <w:rsid w:val="00A043FF"/>
    <w:rsid w:val="00A12973"/>
    <w:rsid w:val="00A20A22"/>
    <w:rsid w:val="00A30BEE"/>
    <w:rsid w:val="00A334B4"/>
    <w:rsid w:val="00A35E03"/>
    <w:rsid w:val="00A3783B"/>
    <w:rsid w:val="00A40A9B"/>
    <w:rsid w:val="00A43425"/>
    <w:rsid w:val="00A517DC"/>
    <w:rsid w:val="00A636A6"/>
    <w:rsid w:val="00A64867"/>
    <w:rsid w:val="00A66D73"/>
    <w:rsid w:val="00A70B62"/>
    <w:rsid w:val="00A716E5"/>
    <w:rsid w:val="00A7696D"/>
    <w:rsid w:val="00A777F6"/>
    <w:rsid w:val="00A83F04"/>
    <w:rsid w:val="00A84BDF"/>
    <w:rsid w:val="00A8543F"/>
    <w:rsid w:val="00A86E17"/>
    <w:rsid w:val="00A87852"/>
    <w:rsid w:val="00A908BE"/>
    <w:rsid w:val="00A90B21"/>
    <w:rsid w:val="00A94407"/>
    <w:rsid w:val="00A94A7C"/>
    <w:rsid w:val="00AA223E"/>
    <w:rsid w:val="00AA3CE7"/>
    <w:rsid w:val="00AA7916"/>
    <w:rsid w:val="00AB0512"/>
    <w:rsid w:val="00AB0651"/>
    <w:rsid w:val="00AB291A"/>
    <w:rsid w:val="00AB2DE3"/>
    <w:rsid w:val="00AB4203"/>
    <w:rsid w:val="00AB7548"/>
    <w:rsid w:val="00AB76BC"/>
    <w:rsid w:val="00AB7F8B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18D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1551"/>
    <w:rsid w:val="00BF43B4"/>
    <w:rsid w:val="00BF707B"/>
    <w:rsid w:val="00C01232"/>
    <w:rsid w:val="00C01267"/>
    <w:rsid w:val="00C1419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DC7"/>
    <w:rsid w:val="00C6350A"/>
    <w:rsid w:val="00C639B4"/>
    <w:rsid w:val="00C70DDE"/>
    <w:rsid w:val="00C71F3D"/>
    <w:rsid w:val="00C724FC"/>
    <w:rsid w:val="00C750EC"/>
    <w:rsid w:val="00C80637"/>
    <w:rsid w:val="00C81251"/>
    <w:rsid w:val="00C86B2E"/>
    <w:rsid w:val="00C944D6"/>
    <w:rsid w:val="00C95729"/>
    <w:rsid w:val="00C96403"/>
    <w:rsid w:val="00C97EBE"/>
    <w:rsid w:val="00CC5DAB"/>
    <w:rsid w:val="00CD18BA"/>
    <w:rsid w:val="00CF1AE5"/>
    <w:rsid w:val="00CF574C"/>
    <w:rsid w:val="00CF7181"/>
    <w:rsid w:val="00D0235F"/>
    <w:rsid w:val="00D038C2"/>
    <w:rsid w:val="00D04092"/>
    <w:rsid w:val="00D047C7"/>
    <w:rsid w:val="00D04BEB"/>
    <w:rsid w:val="00D0682D"/>
    <w:rsid w:val="00D11A02"/>
    <w:rsid w:val="00D30E9B"/>
    <w:rsid w:val="00D353E3"/>
    <w:rsid w:val="00D41FDE"/>
    <w:rsid w:val="00D43309"/>
    <w:rsid w:val="00D46936"/>
    <w:rsid w:val="00D51BDF"/>
    <w:rsid w:val="00D52A95"/>
    <w:rsid w:val="00D735F4"/>
    <w:rsid w:val="00D737F7"/>
    <w:rsid w:val="00D74999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6ABD"/>
    <w:rsid w:val="00DD7B52"/>
    <w:rsid w:val="00DE00FA"/>
    <w:rsid w:val="00DE2443"/>
    <w:rsid w:val="00DE31DC"/>
    <w:rsid w:val="00DE4E23"/>
    <w:rsid w:val="00DF59B8"/>
    <w:rsid w:val="00E0507F"/>
    <w:rsid w:val="00E07B74"/>
    <w:rsid w:val="00E108E5"/>
    <w:rsid w:val="00E1411E"/>
    <w:rsid w:val="00E152D5"/>
    <w:rsid w:val="00E202FC"/>
    <w:rsid w:val="00E276F4"/>
    <w:rsid w:val="00E33038"/>
    <w:rsid w:val="00E34D2C"/>
    <w:rsid w:val="00E411E9"/>
    <w:rsid w:val="00E43975"/>
    <w:rsid w:val="00E43E06"/>
    <w:rsid w:val="00E473B9"/>
    <w:rsid w:val="00E474E1"/>
    <w:rsid w:val="00E52F5F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87AD9"/>
    <w:rsid w:val="00E91E6C"/>
    <w:rsid w:val="00E95BB7"/>
    <w:rsid w:val="00EA45BC"/>
    <w:rsid w:val="00EB0D34"/>
    <w:rsid w:val="00EB2D31"/>
    <w:rsid w:val="00EB543B"/>
    <w:rsid w:val="00EC4DC5"/>
    <w:rsid w:val="00EC7932"/>
    <w:rsid w:val="00ED0A74"/>
    <w:rsid w:val="00EE6D8B"/>
    <w:rsid w:val="00EE735F"/>
    <w:rsid w:val="00EF03CE"/>
    <w:rsid w:val="00EF22F0"/>
    <w:rsid w:val="00F0049A"/>
    <w:rsid w:val="00F05108"/>
    <w:rsid w:val="00F0542F"/>
    <w:rsid w:val="00F10777"/>
    <w:rsid w:val="00F229A0"/>
    <w:rsid w:val="00F23374"/>
    <w:rsid w:val="00F24782"/>
    <w:rsid w:val="00F27393"/>
    <w:rsid w:val="00F330D0"/>
    <w:rsid w:val="00F365DA"/>
    <w:rsid w:val="00F36805"/>
    <w:rsid w:val="00F36AE4"/>
    <w:rsid w:val="00F44B22"/>
    <w:rsid w:val="00F4626E"/>
    <w:rsid w:val="00F4643D"/>
    <w:rsid w:val="00F50032"/>
    <w:rsid w:val="00F517AB"/>
    <w:rsid w:val="00F52430"/>
    <w:rsid w:val="00F53876"/>
    <w:rsid w:val="00F55F8F"/>
    <w:rsid w:val="00F563F0"/>
    <w:rsid w:val="00F568C1"/>
    <w:rsid w:val="00F5774C"/>
    <w:rsid w:val="00F57C61"/>
    <w:rsid w:val="00F60F75"/>
    <w:rsid w:val="00F61073"/>
    <w:rsid w:val="00F6107E"/>
    <w:rsid w:val="00F6638F"/>
    <w:rsid w:val="00F668DB"/>
    <w:rsid w:val="00F709EB"/>
    <w:rsid w:val="00F70AEB"/>
    <w:rsid w:val="00F73125"/>
    <w:rsid w:val="00F7615E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C4DA1"/>
    <w:rsid w:val="00FD1517"/>
    <w:rsid w:val="00FE1D68"/>
    <w:rsid w:val="00FE46A5"/>
    <w:rsid w:val="00FE5CA0"/>
    <w:rsid w:val="00FF069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4914D95E-CB55-4E27-8B7E-768A4A41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A20A22"/>
    <w:pPr>
      <w:numPr>
        <w:numId w:val="1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A20A22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character" w:customStyle="1" w:styleId="ny-callout-hdrChar">
    <w:name w:val="ny-callout-hdr Char"/>
    <w:basedOn w:val="DefaultParagraphFont"/>
    <w:link w:val="ny-callout-hdr"/>
    <w:rsid w:val="001C5E0E"/>
    <w:rPr>
      <w:b/>
      <w:color w:val="C38A76"/>
      <w:sz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818D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818D5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numbered-list1">
    <w:name w:val="ny-lesson-numbered-list1"/>
    <w:uiPriority w:val="99"/>
    <w:rsid w:val="00A2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per Scott's request - KR
Copy edit complete (AC)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eec3c52-6977-40b8-8e7b-b4fa7e51905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80711-B4A3-484C-B2B2-C548D000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2013-06-24T16:30:00Z</cp:lastPrinted>
  <dcterms:created xsi:type="dcterms:W3CDTF">2016-10-21T17:40:00Z</dcterms:created>
  <dcterms:modified xsi:type="dcterms:W3CDTF">2016-10-21T17:40:00Z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